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EC674" w14:textId="77777777" w:rsidR="00D42357" w:rsidRPr="000F157F" w:rsidRDefault="00D42357">
      <w:pPr>
        <w:rPr>
          <w:rFonts w:ascii="Arial" w:hAnsi="Arial" w:cs="Arial"/>
        </w:rPr>
      </w:pPr>
    </w:p>
    <w:p w14:paraId="22600C89" w14:textId="77777777" w:rsidR="007764C7" w:rsidRPr="000F157F" w:rsidRDefault="007764C7">
      <w:pPr>
        <w:rPr>
          <w:rFonts w:ascii="Arial" w:hAnsi="Arial" w:cs="Arial"/>
        </w:rPr>
      </w:pPr>
    </w:p>
    <w:p w14:paraId="59CDA6AE" w14:textId="77777777" w:rsidR="007764C7" w:rsidRPr="000F157F" w:rsidRDefault="007764C7">
      <w:pPr>
        <w:rPr>
          <w:rFonts w:ascii="Arial" w:hAnsi="Arial" w:cs="Arial"/>
        </w:rPr>
      </w:pPr>
    </w:p>
    <w:p w14:paraId="418042EB" w14:textId="77777777" w:rsidR="007764C7" w:rsidRPr="000F157F" w:rsidRDefault="007764C7">
      <w:pPr>
        <w:rPr>
          <w:rFonts w:ascii="Arial" w:hAnsi="Arial" w:cs="Arial"/>
        </w:rPr>
      </w:pPr>
    </w:p>
    <w:p w14:paraId="709405D0" w14:textId="77777777" w:rsidR="007764C7" w:rsidRPr="000F157F" w:rsidRDefault="007764C7">
      <w:pPr>
        <w:rPr>
          <w:rFonts w:ascii="Arial" w:hAnsi="Arial" w:cs="Arial"/>
        </w:rPr>
      </w:pPr>
    </w:p>
    <w:p w14:paraId="79AFF199" w14:textId="77777777" w:rsidR="007764C7" w:rsidRPr="000F157F" w:rsidRDefault="007764C7">
      <w:pPr>
        <w:rPr>
          <w:rFonts w:ascii="Arial" w:hAnsi="Arial" w:cs="Arial"/>
        </w:rPr>
      </w:pPr>
    </w:p>
    <w:p w14:paraId="6DD4704B" w14:textId="77777777" w:rsidR="007764C7" w:rsidRPr="000F157F" w:rsidRDefault="007764C7">
      <w:pPr>
        <w:rPr>
          <w:rFonts w:ascii="Arial" w:hAnsi="Arial" w:cs="Arial"/>
        </w:rPr>
      </w:pPr>
    </w:p>
    <w:p w14:paraId="09E4D4E0" w14:textId="77777777" w:rsidR="007764C7" w:rsidRPr="000F157F" w:rsidRDefault="007764C7">
      <w:pPr>
        <w:rPr>
          <w:rFonts w:ascii="Arial" w:hAnsi="Arial" w:cs="Arial"/>
        </w:rPr>
      </w:pPr>
    </w:p>
    <w:p w14:paraId="2AC750F2" w14:textId="77777777" w:rsidR="007764C7" w:rsidRPr="000F157F" w:rsidRDefault="007764C7">
      <w:pPr>
        <w:rPr>
          <w:rFonts w:ascii="Arial" w:hAnsi="Arial" w:cs="Arial"/>
        </w:rPr>
      </w:pPr>
    </w:p>
    <w:p w14:paraId="3B7916E7" w14:textId="77777777" w:rsidR="007764C7" w:rsidRPr="000F157F" w:rsidRDefault="007764C7" w:rsidP="007764C7">
      <w:pPr>
        <w:autoSpaceDE w:val="0"/>
        <w:autoSpaceDN w:val="0"/>
        <w:adjustRightInd w:val="0"/>
        <w:jc w:val="center"/>
        <w:rPr>
          <w:rFonts w:ascii="Arial" w:hAnsi="Arial" w:cs="Arial"/>
          <w:b/>
          <w:bCs/>
          <w:sz w:val="40"/>
          <w:szCs w:val="40"/>
        </w:rPr>
      </w:pPr>
      <w:r w:rsidRPr="000F157F">
        <w:rPr>
          <w:rFonts w:ascii="Arial" w:hAnsi="Arial" w:cs="Arial"/>
          <w:b/>
          <w:bCs/>
          <w:sz w:val="40"/>
          <w:szCs w:val="40"/>
        </w:rPr>
        <w:t>TEHNIČNE SPECIFIKACIJE</w:t>
      </w:r>
      <w:r w:rsidR="00923505" w:rsidRPr="000F157F">
        <w:rPr>
          <w:rFonts w:ascii="Arial" w:hAnsi="Arial" w:cs="Arial"/>
          <w:b/>
          <w:bCs/>
          <w:sz w:val="40"/>
          <w:szCs w:val="40"/>
        </w:rPr>
        <w:t xml:space="preserve"> NAROČILA</w:t>
      </w:r>
    </w:p>
    <w:p w14:paraId="2F705E3B" w14:textId="77777777" w:rsidR="007764C7" w:rsidRPr="000F157F" w:rsidRDefault="007764C7" w:rsidP="007764C7">
      <w:pPr>
        <w:autoSpaceDE w:val="0"/>
        <w:autoSpaceDN w:val="0"/>
        <w:adjustRightInd w:val="0"/>
        <w:jc w:val="center"/>
        <w:rPr>
          <w:rFonts w:ascii="Arial" w:hAnsi="Arial" w:cs="Arial"/>
          <w:b/>
          <w:bCs/>
          <w:sz w:val="32"/>
          <w:szCs w:val="32"/>
        </w:rPr>
      </w:pPr>
    </w:p>
    <w:p w14:paraId="04DBCDC3" w14:textId="77777777" w:rsidR="007764C7" w:rsidRPr="000F157F" w:rsidRDefault="007764C7" w:rsidP="007764C7">
      <w:pPr>
        <w:rPr>
          <w:rFonts w:ascii="Arial" w:hAnsi="Arial" w:cs="Arial"/>
          <w:color w:val="000000"/>
          <w:sz w:val="20"/>
          <w:szCs w:val="20"/>
        </w:rPr>
      </w:pPr>
    </w:p>
    <w:p w14:paraId="7893C71A" w14:textId="77777777" w:rsidR="00487527" w:rsidRPr="00487527" w:rsidRDefault="00487527" w:rsidP="00487527">
      <w:pPr>
        <w:autoSpaceDE w:val="0"/>
        <w:autoSpaceDN w:val="0"/>
        <w:adjustRightInd w:val="0"/>
        <w:jc w:val="center"/>
        <w:rPr>
          <w:rFonts w:ascii="Arial" w:hAnsi="Arial" w:cs="Arial"/>
          <w:b/>
          <w:bCs/>
          <w:color w:val="000000"/>
          <w:sz w:val="28"/>
          <w:szCs w:val="28"/>
        </w:rPr>
      </w:pPr>
      <w:r w:rsidRPr="00487527">
        <w:rPr>
          <w:rFonts w:ascii="Arial" w:hAnsi="Arial" w:cs="Arial"/>
          <w:b/>
          <w:bCs/>
          <w:color w:val="000000"/>
          <w:sz w:val="28"/>
          <w:szCs w:val="28"/>
        </w:rPr>
        <w:t>Sistem Skrinja:</w:t>
      </w:r>
    </w:p>
    <w:p w14:paraId="1D0BAF66" w14:textId="77777777" w:rsidR="00487527" w:rsidRDefault="00487527" w:rsidP="00487527">
      <w:pPr>
        <w:autoSpaceDE w:val="0"/>
        <w:autoSpaceDN w:val="0"/>
        <w:adjustRightInd w:val="0"/>
        <w:spacing w:after="0"/>
        <w:jc w:val="center"/>
        <w:rPr>
          <w:rFonts w:ascii="Arial" w:hAnsi="Arial" w:cs="Arial"/>
          <w:b/>
          <w:bCs/>
          <w:color w:val="000000"/>
          <w:sz w:val="28"/>
          <w:szCs w:val="28"/>
        </w:rPr>
      </w:pPr>
      <w:r>
        <w:rPr>
          <w:rFonts w:ascii="Arial" w:hAnsi="Arial" w:cs="Arial"/>
          <w:b/>
          <w:bCs/>
          <w:color w:val="000000"/>
          <w:sz w:val="28"/>
          <w:szCs w:val="28"/>
        </w:rPr>
        <w:t>U</w:t>
      </w:r>
      <w:r w:rsidRPr="00487527">
        <w:rPr>
          <w:rFonts w:ascii="Arial" w:hAnsi="Arial" w:cs="Arial"/>
          <w:b/>
          <w:bCs/>
          <w:color w:val="000000"/>
          <w:sz w:val="28"/>
          <w:szCs w:val="28"/>
        </w:rPr>
        <w:t xml:space="preserve">vajanje novih virov in novih tehnologij, </w:t>
      </w:r>
    </w:p>
    <w:p w14:paraId="2C2803AD" w14:textId="6EB47C26" w:rsidR="00250C5E" w:rsidRPr="00487527" w:rsidRDefault="00487527" w:rsidP="00487527">
      <w:pPr>
        <w:autoSpaceDE w:val="0"/>
        <w:autoSpaceDN w:val="0"/>
        <w:adjustRightInd w:val="0"/>
        <w:jc w:val="center"/>
        <w:rPr>
          <w:rFonts w:ascii="Arial" w:hAnsi="Arial" w:cs="Arial"/>
          <w:b/>
          <w:bCs/>
          <w:color w:val="000000"/>
          <w:sz w:val="28"/>
          <w:szCs w:val="28"/>
        </w:rPr>
      </w:pPr>
      <w:r w:rsidRPr="00487527">
        <w:rPr>
          <w:rFonts w:ascii="Arial" w:hAnsi="Arial" w:cs="Arial"/>
          <w:b/>
          <w:bCs/>
          <w:color w:val="000000"/>
          <w:sz w:val="28"/>
          <w:szCs w:val="28"/>
        </w:rPr>
        <w:t>nadgradnja obstoječih in vzdrževanje</w:t>
      </w:r>
    </w:p>
    <w:p w14:paraId="2F30ED8F" w14:textId="77777777" w:rsidR="00487527" w:rsidRPr="000F157F" w:rsidRDefault="00487527" w:rsidP="00487527">
      <w:pPr>
        <w:autoSpaceDE w:val="0"/>
        <w:autoSpaceDN w:val="0"/>
        <w:adjustRightInd w:val="0"/>
        <w:jc w:val="center"/>
        <w:rPr>
          <w:rFonts w:ascii="Arial" w:hAnsi="Arial" w:cs="Arial"/>
          <w:b/>
          <w:bCs/>
          <w:sz w:val="28"/>
          <w:szCs w:val="28"/>
        </w:rPr>
      </w:pPr>
    </w:p>
    <w:p w14:paraId="462E2CD4" w14:textId="77777777" w:rsidR="00250C5E" w:rsidRPr="0056257A" w:rsidRDefault="007764C7" w:rsidP="00250C5E">
      <w:pPr>
        <w:autoSpaceDE w:val="0"/>
        <w:autoSpaceDN w:val="0"/>
        <w:adjustRightInd w:val="0"/>
        <w:jc w:val="center"/>
        <w:rPr>
          <w:rFonts w:ascii="Arial" w:hAnsi="Arial" w:cs="Arial"/>
          <w:b/>
          <w:bCs/>
          <w:sz w:val="28"/>
          <w:szCs w:val="28"/>
        </w:rPr>
      </w:pPr>
      <w:r w:rsidRPr="0056257A">
        <w:rPr>
          <w:rFonts w:ascii="Arial" w:hAnsi="Arial" w:cs="Arial"/>
          <w:b/>
          <w:bCs/>
          <w:sz w:val="28"/>
          <w:szCs w:val="28"/>
        </w:rPr>
        <w:t>JN z oznako</w:t>
      </w:r>
      <w:r w:rsidR="00923505" w:rsidRPr="0056257A">
        <w:rPr>
          <w:rFonts w:ascii="Arial" w:hAnsi="Arial" w:cs="Arial"/>
          <w:b/>
          <w:bCs/>
          <w:sz w:val="28"/>
          <w:szCs w:val="28"/>
        </w:rPr>
        <w:t>:</w:t>
      </w:r>
    </w:p>
    <w:p w14:paraId="427D565E" w14:textId="2DC07705" w:rsidR="007764C7" w:rsidRPr="000F157F" w:rsidRDefault="005C6A0A" w:rsidP="00250C5E">
      <w:pPr>
        <w:autoSpaceDE w:val="0"/>
        <w:autoSpaceDN w:val="0"/>
        <w:adjustRightInd w:val="0"/>
        <w:jc w:val="center"/>
        <w:rPr>
          <w:rFonts w:ascii="Arial" w:hAnsi="Arial" w:cs="Arial"/>
          <w:color w:val="000000"/>
          <w:sz w:val="20"/>
          <w:szCs w:val="20"/>
        </w:rPr>
      </w:pPr>
      <w:r w:rsidRPr="0056257A">
        <w:rPr>
          <w:rFonts w:ascii="Arial" w:hAnsi="Arial" w:cs="Arial"/>
          <w:b/>
          <w:bCs/>
          <w:sz w:val="28"/>
          <w:szCs w:val="28"/>
        </w:rPr>
        <w:t>OD</w:t>
      </w:r>
      <w:r w:rsidR="00487527" w:rsidRPr="0056257A">
        <w:rPr>
          <w:rFonts w:ascii="Arial" w:hAnsi="Arial" w:cs="Arial"/>
          <w:b/>
          <w:bCs/>
          <w:sz w:val="28"/>
          <w:szCs w:val="28"/>
        </w:rPr>
        <w:t>SKR</w:t>
      </w:r>
      <w:r w:rsidRPr="0056257A">
        <w:rPr>
          <w:rFonts w:ascii="Arial" w:hAnsi="Arial" w:cs="Arial"/>
          <w:b/>
          <w:bCs/>
          <w:sz w:val="28"/>
          <w:szCs w:val="28"/>
        </w:rPr>
        <w:t>-</w:t>
      </w:r>
      <w:r w:rsidR="0056257A" w:rsidRPr="0056257A">
        <w:rPr>
          <w:rFonts w:ascii="Arial" w:hAnsi="Arial" w:cs="Arial"/>
          <w:b/>
          <w:bCs/>
          <w:sz w:val="28"/>
          <w:szCs w:val="28"/>
        </w:rPr>
        <w:t>35</w:t>
      </w:r>
      <w:r w:rsidRPr="0056257A">
        <w:rPr>
          <w:rFonts w:ascii="Arial" w:hAnsi="Arial" w:cs="Arial"/>
          <w:b/>
          <w:bCs/>
          <w:sz w:val="28"/>
          <w:szCs w:val="28"/>
        </w:rPr>
        <w:t>/20</w:t>
      </w:r>
      <w:r w:rsidR="0096371C" w:rsidRPr="0056257A">
        <w:rPr>
          <w:rFonts w:ascii="Arial" w:hAnsi="Arial" w:cs="Arial"/>
          <w:b/>
          <w:bCs/>
          <w:sz w:val="28"/>
          <w:szCs w:val="28"/>
        </w:rPr>
        <w:t>22</w:t>
      </w:r>
    </w:p>
    <w:p w14:paraId="5D6720B9" w14:textId="77777777" w:rsidR="007764C7" w:rsidRPr="000F157F" w:rsidRDefault="007764C7" w:rsidP="007764C7">
      <w:pPr>
        <w:rPr>
          <w:rFonts w:ascii="Arial" w:hAnsi="Arial" w:cs="Arial"/>
          <w:color w:val="000000"/>
          <w:sz w:val="20"/>
          <w:szCs w:val="20"/>
        </w:rPr>
      </w:pPr>
    </w:p>
    <w:p w14:paraId="585F4B79" w14:textId="77777777" w:rsidR="007764C7" w:rsidRPr="000F157F" w:rsidRDefault="007764C7" w:rsidP="007764C7">
      <w:pPr>
        <w:rPr>
          <w:rFonts w:ascii="Arial" w:hAnsi="Arial" w:cs="Arial"/>
          <w:color w:val="000000"/>
          <w:sz w:val="20"/>
          <w:szCs w:val="20"/>
        </w:rPr>
      </w:pPr>
    </w:p>
    <w:p w14:paraId="5ADF3ADF" w14:textId="77777777" w:rsidR="007764C7" w:rsidRPr="000F157F" w:rsidRDefault="007764C7" w:rsidP="007764C7">
      <w:pPr>
        <w:rPr>
          <w:rFonts w:ascii="Arial" w:hAnsi="Arial" w:cs="Arial"/>
          <w:color w:val="000000"/>
          <w:sz w:val="20"/>
          <w:szCs w:val="20"/>
        </w:rPr>
      </w:pPr>
    </w:p>
    <w:p w14:paraId="40E255A7" w14:textId="77777777" w:rsidR="007764C7" w:rsidRPr="000F157F" w:rsidRDefault="007764C7" w:rsidP="007764C7">
      <w:pPr>
        <w:rPr>
          <w:rFonts w:ascii="Arial" w:hAnsi="Arial" w:cs="Arial"/>
          <w:color w:val="000000"/>
          <w:sz w:val="20"/>
          <w:szCs w:val="20"/>
        </w:rPr>
      </w:pPr>
    </w:p>
    <w:p w14:paraId="45FCBCF0" w14:textId="77777777" w:rsidR="007764C7" w:rsidRPr="000F157F" w:rsidRDefault="007764C7" w:rsidP="007764C7">
      <w:pPr>
        <w:rPr>
          <w:rFonts w:ascii="Arial" w:hAnsi="Arial" w:cs="Arial"/>
          <w:color w:val="000000"/>
          <w:sz w:val="20"/>
          <w:szCs w:val="20"/>
        </w:rPr>
      </w:pPr>
    </w:p>
    <w:p w14:paraId="0BE911CA" w14:textId="77777777" w:rsidR="007764C7" w:rsidRPr="000F157F" w:rsidRDefault="007764C7" w:rsidP="007764C7">
      <w:pPr>
        <w:rPr>
          <w:rFonts w:ascii="Arial" w:hAnsi="Arial" w:cs="Arial"/>
          <w:color w:val="000000"/>
          <w:sz w:val="20"/>
          <w:szCs w:val="20"/>
        </w:rPr>
      </w:pPr>
    </w:p>
    <w:p w14:paraId="075C3A9E" w14:textId="77777777" w:rsidR="007764C7" w:rsidRPr="000F157F" w:rsidRDefault="007764C7" w:rsidP="007764C7">
      <w:pPr>
        <w:rPr>
          <w:rFonts w:ascii="Arial" w:hAnsi="Arial" w:cs="Arial"/>
          <w:color w:val="000000"/>
          <w:sz w:val="20"/>
          <w:szCs w:val="20"/>
        </w:rPr>
      </w:pPr>
    </w:p>
    <w:p w14:paraId="784176C4" w14:textId="44DCE190" w:rsidR="007764C7" w:rsidRPr="000F157F" w:rsidRDefault="007764C7" w:rsidP="007764C7">
      <w:pPr>
        <w:rPr>
          <w:rFonts w:ascii="Arial" w:hAnsi="Arial" w:cs="Arial"/>
          <w:color w:val="000000"/>
          <w:sz w:val="24"/>
          <w:szCs w:val="24"/>
        </w:rPr>
      </w:pPr>
      <w:r w:rsidRPr="000F157F">
        <w:rPr>
          <w:rFonts w:ascii="Arial" w:hAnsi="Arial" w:cs="Arial"/>
          <w:color w:val="000000"/>
          <w:sz w:val="24"/>
          <w:szCs w:val="24"/>
        </w:rPr>
        <w:t xml:space="preserve">Ljubljana, </w:t>
      </w:r>
      <w:r w:rsidR="00487527" w:rsidRPr="0056257A">
        <w:rPr>
          <w:rFonts w:ascii="Arial" w:hAnsi="Arial" w:cs="Arial"/>
          <w:color w:val="000000"/>
          <w:sz w:val="24"/>
          <w:szCs w:val="24"/>
        </w:rPr>
        <w:t>september</w:t>
      </w:r>
      <w:r w:rsidR="00B62B59" w:rsidRPr="0056257A">
        <w:rPr>
          <w:rFonts w:ascii="Arial" w:hAnsi="Arial" w:cs="Arial"/>
          <w:color w:val="000000"/>
          <w:sz w:val="24"/>
          <w:szCs w:val="24"/>
        </w:rPr>
        <w:t xml:space="preserve"> </w:t>
      </w:r>
      <w:r w:rsidRPr="0056257A">
        <w:rPr>
          <w:rFonts w:ascii="Arial" w:hAnsi="Arial" w:cs="Arial"/>
          <w:color w:val="000000"/>
          <w:sz w:val="24"/>
          <w:szCs w:val="24"/>
        </w:rPr>
        <w:t>20</w:t>
      </w:r>
      <w:r w:rsidR="0096371C" w:rsidRPr="0056257A">
        <w:rPr>
          <w:rFonts w:ascii="Arial" w:hAnsi="Arial" w:cs="Arial"/>
          <w:color w:val="000000"/>
          <w:sz w:val="24"/>
          <w:szCs w:val="24"/>
        </w:rPr>
        <w:t>22</w:t>
      </w:r>
    </w:p>
    <w:p w14:paraId="02764653" w14:textId="77777777" w:rsidR="007764C7" w:rsidRPr="000F157F" w:rsidRDefault="007764C7" w:rsidP="007764C7">
      <w:pPr>
        <w:rPr>
          <w:rFonts w:ascii="Arial" w:hAnsi="Arial" w:cs="Arial"/>
          <w:color w:val="000000"/>
          <w:sz w:val="20"/>
          <w:szCs w:val="20"/>
        </w:rPr>
      </w:pPr>
      <w:r w:rsidRPr="000F157F">
        <w:rPr>
          <w:rFonts w:ascii="Arial" w:hAnsi="Arial" w:cs="Arial"/>
          <w:color w:val="000000"/>
          <w:sz w:val="20"/>
          <w:szCs w:val="20"/>
        </w:rPr>
        <w:br w:type="page"/>
      </w:r>
    </w:p>
    <w:sdt>
      <w:sdtPr>
        <w:rPr>
          <w:rFonts w:ascii="Arial" w:eastAsiaTheme="minorHAnsi" w:hAnsi="Arial" w:cs="Arial"/>
          <w:color w:val="auto"/>
          <w:sz w:val="22"/>
          <w:szCs w:val="22"/>
          <w:lang w:eastAsia="en-US"/>
        </w:rPr>
        <w:id w:val="-1914074138"/>
        <w:docPartObj>
          <w:docPartGallery w:val="Table of Contents"/>
          <w:docPartUnique/>
        </w:docPartObj>
      </w:sdtPr>
      <w:sdtEndPr>
        <w:rPr>
          <w:b/>
          <w:bCs/>
        </w:rPr>
      </w:sdtEndPr>
      <w:sdtContent>
        <w:p w14:paraId="0E74A137" w14:textId="77777777" w:rsidR="007764C7" w:rsidRPr="000F157F" w:rsidRDefault="007764C7" w:rsidP="007764C7">
          <w:pPr>
            <w:pStyle w:val="NaslovTOC"/>
            <w:rPr>
              <w:rFonts w:ascii="Arial" w:hAnsi="Arial" w:cs="Arial"/>
            </w:rPr>
          </w:pPr>
          <w:r w:rsidRPr="000F157F">
            <w:rPr>
              <w:rFonts w:ascii="Arial" w:hAnsi="Arial" w:cs="Arial"/>
            </w:rPr>
            <w:t>Kazalo vsebine</w:t>
          </w:r>
        </w:p>
        <w:p w14:paraId="167497E0" w14:textId="2F846C0A" w:rsidR="006605E5" w:rsidRDefault="007764C7">
          <w:pPr>
            <w:pStyle w:val="Kazalovsebine1"/>
            <w:tabs>
              <w:tab w:val="right" w:leader="dot" w:pos="9062"/>
            </w:tabs>
            <w:rPr>
              <w:rFonts w:eastAsiaTheme="minorEastAsia"/>
              <w:noProof/>
              <w:lang w:eastAsia="sl-SI"/>
            </w:rPr>
          </w:pPr>
          <w:r w:rsidRPr="000F157F">
            <w:rPr>
              <w:rFonts w:ascii="Arial" w:hAnsi="Arial" w:cs="Arial"/>
            </w:rPr>
            <w:fldChar w:fldCharType="begin"/>
          </w:r>
          <w:r w:rsidRPr="000F157F">
            <w:rPr>
              <w:rFonts w:ascii="Arial" w:hAnsi="Arial" w:cs="Arial"/>
            </w:rPr>
            <w:instrText xml:space="preserve"> TOC \o "1-3" \h \z \u </w:instrText>
          </w:r>
          <w:r w:rsidRPr="000F157F">
            <w:rPr>
              <w:rFonts w:ascii="Arial" w:hAnsi="Arial" w:cs="Arial"/>
            </w:rPr>
            <w:fldChar w:fldCharType="separate"/>
          </w:r>
          <w:hyperlink w:anchor="_Toc113359843" w:history="1">
            <w:r w:rsidR="006605E5" w:rsidRPr="00520D57">
              <w:rPr>
                <w:rStyle w:val="Hiperpovezava"/>
                <w:rFonts w:ascii="Arial" w:hAnsi="Arial" w:cs="Arial"/>
                <w:noProof/>
              </w:rPr>
              <w:t>I. UVOD</w:t>
            </w:r>
            <w:r w:rsidR="006605E5">
              <w:rPr>
                <w:noProof/>
                <w:webHidden/>
              </w:rPr>
              <w:tab/>
            </w:r>
            <w:r w:rsidR="006605E5">
              <w:rPr>
                <w:noProof/>
                <w:webHidden/>
              </w:rPr>
              <w:fldChar w:fldCharType="begin"/>
            </w:r>
            <w:r w:rsidR="006605E5">
              <w:rPr>
                <w:noProof/>
                <w:webHidden/>
              </w:rPr>
              <w:instrText xml:space="preserve"> PAGEREF _Toc113359843 \h </w:instrText>
            </w:r>
            <w:r w:rsidR="006605E5">
              <w:rPr>
                <w:noProof/>
                <w:webHidden/>
              </w:rPr>
            </w:r>
            <w:r w:rsidR="006605E5">
              <w:rPr>
                <w:noProof/>
                <w:webHidden/>
              </w:rPr>
              <w:fldChar w:fldCharType="separate"/>
            </w:r>
            <w:r w:rsidR="006605E5">
              <w:rPr>
                <w:noProof/>
                <w:webHidden/>
              </w:rPr>
              <w:t>4</w:t>
            </w:r>
            <w:r w:rsidR="006605E5">
              <w:rPr>
                <w:noProof/>
                <w:webHidden/>
              </w:rPr>
              <w:fldChar w:fldCharType="end"/>
            </w:r>
          </w:hyperlink>
        </w:p>
        <w:p w14:paraId="11F33210" w14:textId="691E4D0A" w:rsidR="006605E5" w:rsidRDefault="00252678">
          <w:pPr>
            <w:pStyle w:val="Kazalovsebine1"/>
            <w:tabs>
              <w:tab w:val="right" w:leader="dot" w:pos="9062"/>
            </w:tabs>
            <w:rPr>
              <w:rFonts w:eastAsiaTheme="minorEastAsia"/>
              <w:noProof/>
              <w:lang w:eastAsia="sl-SI"/>
            </w:rPr>
          </w:pPr>
          <w:hyperlink w:anchor="_Toc113359844" w:history="1">
            <w:r w:rsidR="006605E5" w:rsidRPr="00520D57">
              <w:rPr>
                <w:rStyle w:val="Hiperpovezava"/>
                <w:rFonts w:ascii="Arial" w:hAnsi="Arial" w:cs="Arial"/>
                <w:noProof/>
              </w:rPr>
              <w:t>II. PREDMET JAVNEGA NAROČILA</w:t>
            </w:r>
            <w:r w:rsidR="006605E5">
              <w:rPr>
                <w:noProof/>
                <w:webHidden/>
              </w:rPr>
              <w:tab/>
            </w:r>
            <w:r w:rsidR="006605E5">
              <w:rPr>
                <w:noProof/>
                <w:webHidden/>
              </w:rPr>
              <w:fldChar w:fldCharType="begin"/>
            </w:r>
            <w:r w:rsidR="006605E5">
              <w:rPr>
                <w:noProof/>
                <w:webHidden/>
              </w:rPr>
              <w:instrText xml:space="preserve"> PAGEREF _Toc113359844 \h </w:instrText>
            </w:r>
            <w:r w:rsidR="006605E5">
              <w:rPr>
                <w:noProof/>
                <w:webHidden/>
              </w:rPr>
            </w:r>
            <w:r w:rsidR="006605E5">
              <w:rPr>
                <w:noProof/>
                <w:webHidden/>
              </w:rPr>
              <w:fldChar w:fldCharType="separate"/>
            </w:r>
            <w:r w:rsidR="006605E5">
              <w:rPr>
                <w:noProof/>
                <w:webHidden/>
              </w:rPr>
              <w:t>5</w:t>
            </w:r>
            <w:r w:rsidR="006605E5">
              <w:rPr>
                <w:noProof/>
                <w:webHidden/>
              </w:rPr>
              <w:fldChar w:fldCharType="end"/>
            </w:r>
          </w:hyperlink>
        </w:p>
        <w:p w14:paraId="39D44071" w14:textId="624F8C16" w:rsidR="006605E5" w:rsidRDefault="00252678">
          <w:pPr>
            <w:pStyle w:val="Kazalovsebine1"/>
            <w:tabs>
              <w:tab w:val="right" w:leader="dot" w:pos="9062"/>
            </w:tabs>
            <w:rPr>
              <w:rFonts w:eastAsiaTheme="minorEastAsia"/>
              <w:noProof/>
              <w:lang w:eastAsia="sl-SI"/>
            </w:rPr>
          </w:pPr>
          <w:hyperlink w:anchor="_Toc113359845" w:history="1">
            <w:r w:rsidR="006605E5" w:rsidRPr="00520D57">
              <w:rPr>
                <w:rStyle w:val="Hiperpovezava"/>
                <w:rFonts w:ascii="Arial" w:hAnsi="Arial" w:cs="Arial"/>
                <w:noProof/>
              </w:rPr>
              <w:t>III. OPIS TRENUTNEGA INFORMACIJSKEGA SISTEMA</w:t>
            </w:r>
            <w:r w:rsidR="006605E5">
              <w:rPr>
                <w:noProof/>
                <w:webHidden/>
              </w:rPr>
              <w:tab/>
            </w:r>
            <w:r w:rsidR="006605E5">
              <w:rPr>
                <w:noProof/>
                <w:webHidden/>
              </w:rPr>
              <w:fldChar w:fldCharType="begin"/>
            </w:r>
            <w:r w:rsidR="006605E5">
              <w:rPr>
                <w:noProof/>
                <w:webHidden/>
              </w:rPr>
              <w:instrText xml:space="preserve"> PAGEREF _Toc113359845 \h </w:instrText>
            </w:r>
            <w:r w:rsidR="006605E5">
              <w:rPr>
                <w:noProof/>
                <w:webHidden/>
              </w:rPr>
            </w:r>
            <w:r w:rsidR="006605E5">
              <w:rPr>
                <w:noProof/>
                <w:webHidden/>
              </w:rPr>
              <w:fldChar w:fldCharType="separate"/>
            </w:r>
            <w:r w:rsidR="006605E5">
              <w:rPr>
                <w:noProof/>
                <w:webHidden/>
              </w:rPr>
              <w:t>5</w:t>
            </w:r>
            <w:r w:rsidR="006605E5">
              <w:rPr>
                <w:noProof/>
                <w:webHidden/>
              </w:rPr>
              <w:fldChar w:fldCharType="end"/>
            </w:r>
          </w:hyperlink>
        </w:p>
        <w:p w14:paraId="1EB90479" w14:textId="6CA2E2CC" w:rsidR="006605E5" w:rsidRDefault="00252678">
          <w:pPr>
            <w:pStyle w:val="Kazalovsebine2"/>
            <w:tabs>
              <w:tab w:val="right" w:leader="dot" w:pos="9062"/>
            </w:tabs>
            <w:rPr>
              <w:rFonts w:eastAsiaTheme="minorEastAsia"/>
              <w:noProof/>
              <w:lang w:eastAsia="sl-SI"/>
            </w:rPr>
          </w:pPr>
          <w:hyperlink w:anchor="_Toc113359846" w:history="1">
            <w:r w:rsidR="006605E5" w:rsidRPr="00520D57">
              <w:rPr>
                <w:rStyle w:val="Hiperpovezava"/>
                <w:rFonts w:ascii="Arial" w:hAnsi="Arial" w:cs="Arial"/>
                <w:noProof/>
              </w:rPr>
              <w:t>Obseg uporabe obstoječega informacijskega sistema</w:t>
            </w:r>
            <w:r w:rsidR="006605E5">
              <w:rPr>
                <w:noProof/>
                <w:webHidden/>
              </w:rPr>
              <w:tab/>
            </w:r>
            <w:r w:rsidR="006605E5">
              <w:rPr>
                <w:noProof/>
                <w:webHidden/>
              </w:rPr>
              <w:fldChar w:fldCharType="begin"/>
            </w:r>
            <w:r w:rsidR="006605E5">
              <w:rPr>
                <w:noProof/>
                <w:webHidden/>
              </w:rPr>
              <w:instrText xml:space="preserve"> PAGEREF _Toc113359846 \h </w:instrText>
            </w:r>
            <w:r w:rsidR="006605E5">
              <w:rPr>
                <w:noProof/>
                <w:webHidden/>
              </w:rPr>
            </w:r>
            <w:r w:rsidR="006605E5">
              <w:rPr>
                <w:noProof/>
                <w:webHidden/>
              </w:rPr>
              <w:fldChar w:fldCharType="separate"/>
            </w:r>
            <w:r w:rsidR="006605E5">
              <w:rPr>
                <w:noProof/>
                <w:webHidden/>
              </w:rPr>
              <w:t>6</w:t>
            </w:r>
            <w:r w:rsidR="006605E5">
              <w:rPr>
                <w:noProof/>
                <w:webHidden/>
              </w:rPr>
              <w:fldChar w:fldCharType="end"/>
            </w:r>
          </w:hyperlink>
        </w:p>
        <w:p w14:paraId="3AED4C21" w14:textId="3C47AC67" w:rsidR="006605E5" w:rsidRDefault="00252678">
          <w:pPr>
            <w:pStyle w:val="Kazalovsebine2"/>
            <w:tabs>
              <w:tab w:val="right" w:leader="dot" w:pos="9062"/>
            </w:tabs>
            <w:rPr>
              <w:rFonts w:eastAsiaTheme="minorEastAsia"/>
              <w:noProof/>
              <w:lang w:eastAsia="sl-SI"/>
            </w:rPr>
          </w:pPr>
          <w:hyperlink w:anchor="_Toc113359847" w:history="1">
            <w:r w:rsidR="006605E5" w:rsidRPr="00520D57">
              <w:rPr>
                <w:rStyle w:val="Hiperpovezava"/>
                <w:rFonts w:ascii="Arial" w:hAnsi="Arial" w:cs="Arial"/>
                <w:noProof/>
              </w:rPr>
              <w:t>Varstvo in zaščita (osebnih) podatkov</w:t>
            </w:r>
            <w:r w:rsidR="006605E5">
              <w:rPr>
                <w:noProof/>
                <w:webHidden/>
              </w:rPr>
              <w:tab/>
            </w:r>
            <w:r w:rsidR="006605E5">
              <w:rPr>
                <w:noProof/>
                <w:webHidden/>
              </w:rPr>
              <w:fldChar w:fldCharType="begin"/>
            </w:r>
            <w:r w:rsidR="006605E5">
              <w:rPr>
                <w:noProof/>
                <w:webHidden/>
              </w:rPr>
              <w:instrText xml:space="preserve"> PAGEREF _Toc113359847 \h </w:instrText>
            </w:r>
            <w:r w:rsidR="006605E5">
              <w:rPr>
                <w:noProof/>
                <w:webHidden/>
              </w:rPr>
            </w:r>
            <w:r w:rsidR="006605E5">
              <w:rPr>
                <w:noProof/>
                <w:webHidden/>
              </w:rPr>
              <w:fldChar w:fldCharType="separate"/>
            </w:r>
            <w:r w:rsidR="006605E5">
              <w:rPr>
                <w:noProof/>
                <w:webHidden/>
              </w:rPr>
              <w:t>7</w:t>
            </w:r>
            <w:r w:rsidR="006605E5">
              <w:rPr>
                <w:noProof/>
                <w:webHidden/>
              </w:rPr>
              <w:fldChar w:fldCharType="end"/>
            </w:r>
          </w:hyperlink>
        </w:p>
        <w:p w14:paraId="3C8E7457" w14:textId="51494C8A" w:rsidR="006605E5" w:rsidRDefault="00252678">
          <w:pPr>
            <w:pStyle w:val="Kazalovsebine2"/>
            <w:tabs>
              <w:tab w:val="right" w:leader="dot" w:pos="9062"/>
            </w:tabs>
            <w:rPr>
              <w:rFonts w:eastAsiaTheme="minorEastAsia"/>
              <w:noProof/>
              <w:lang w:eastAsia="sl-SI"/>
            </w:rPr>
          </w:pPr>
          <w:hyperlink w:anchor="_Toc113359848" w:history="1">
            <w:r w:rsidR="006605E5" w:rsidRPr="00520D57">
              <w:rPr>
                <w:rStyle w:val="Hiperpovezava"/>
                <w:rFonts w:ascii="Arial" w:hAnsi="Arial" w:cs="Arial"/>
                <w:noProof/>
              </w:rPr>
              <w:t>Obstoječe informacijsko tehnološko okolje naročnika</w:t>
            </w:r>
            <w:r w:rsidR="006605E5">
              <w:rPr>
                <w:noProof/>
                <w:webHidden/>
              </w:rPr>
              <w:tab/>
            </w:r>
            <w:r w:rsidR="006605E5">
              <w:rPr>
                <w:noProof/>
                <w:webHidden/>
              </w:rPr>
              <w:fldChar w:fldCharType="begin"/>
            </w:r>
            <w:r w:rsidR="006605E5">
              <w:rPr>
                <w:noProof/>
                <w:webHidden/>
              </w:rPr>
              <w:instrText xml:space="preserve"> PAGEREF _Toc113359848 \h </w:instrText>
            </w:r>
            <w:r w:rsidR="006605E5">
              <w:rPr>
                <w:noProof/>
                <w:webHidden/>
              </w:rPr>
            </w:r>
            <w:r w:rsidR="006605E5">
              <w:rPr>
                <w:noProof/>
                <w:webHidden/>
              </w:rPr>
              <w:fldChar w:fldCharType="separate"/>
            </w:r>
            <w:r w:rsidR="006605E5">
              <w:rPr>
                <w:noProof/>
                <w:webHidden/>
              </w:rPr>
              <w:t>7</w:t>
            </w:r>
            <w:r w:rsidR="006605E5">
              <w:rPr>
                <w:noProof/>
                <w:webHidden/>
              </w:rPr>
              <w:fldChar w:fldCharType="end"/>
            </w:r>
          </w:hyperlink>
        </w:p>
        <w:p w14:paraId="40120C17" w14:textId="7EADE134" w:rsidR="006605E5" w:rsidRDefault="00252678">
          <w:pPr>
            <w:pStyle w:val="Kazalovsebine1"/>
            <w:tabs>
              <w:tab w:val="right" w:leader="dot" w:pos="9062"/>
            </w:tabs>
            <w:rPr>
              <w:rFonts w:eastAsiaTheme="minorEastAsia"/>
              <w:noProof/>
              <w:lang w:eastAsia="sl-SI"/>
            </w:rPr>
          </w:pPr>
          <w:hyperlink w:anchor="_Toc113359849" w:history="1">
            <w:r w:rsidR="006605E5" w:rsidRPr="00520D57">
              <w:rPr>
                <w:rStyle w:val="Hiperpovezava"/>
                <w:rFonts w:ascii="Arial" w:hAnsi="Arial" w:cs="Arial"/>
                <w:noProof/>
              </w:rPr>
              <w:t>IV. OPIS ZAHTEV PREDMETNEGA NAROČILA</w:t>
            </w:r>
            <w:r w:rsidR="006605E5">
              <w:rPr>
                <w:noProof/>
                <w:webHidden/>
              </w:rPr>
              <w:tab/>
            </w:r>
            <w:r w:rsidR="006605E5">
              <w:rPr>
                <w:noProof/>
                <w:webHidden/>
              </w:rPr>
              <w:fldChar w:fldCharType="begin"/>
            </w:r>
            <w:r w:rsidR="006605E5">
              <w:rPr>
                <w:noProof/>
                <w:webHidden/>
              </w:rPr>
              <w:instrText xml:space="preserve"> PAGEREF _Toc113359849 \h </w:instrText>
            </w:r>
            <w:r w:rsidR="006605E5">
              <w:rPr>
                <w:noProof/>
                <w:webHidden/>
              </w:rPr>
            </w:r>
            <w:r w:rsidR="006605E5">
              <w:rPr>
                <w:noProof/>
                <w:webHidden/>
              </w:rPr>
              <w:fldChar w:fldCharType="separate"/>
            </w:r>
            <w:r w:rsidR="006605E5">
              <w:rPr>
                <w:noProof/>
                <w:webHidden/>
              </w:rPr>
              <w:t>9</w:t>
            </w:r>
            <w:r w:rsidR="006605E5">
              <w:rPr>
                <w:noProof/>
                <w:webHidden/>
              </w:rPr>
              <w:fldChar w:fldCharType="end"/>
            </w:r>
          </w:hyperlink>
        </w:p>
        <w:p w14:paraId="0F66AA12" w14:textId="1238BB72" w:rsidR="006605E5" w:rsidRDefault="00252678">
          <w:pPr>
            <w:pStyle w:val="Kazalovsebine2"/>
            <w:tabs>
              <w:tab w:val="right" w:leader="dot" w:pos="9062"/>
            </w:tabs>
            <w:rPr>
              <w:rFonts w:eastAsiaTheme="minorEastAsia"/>
              <w:noProof/>
              <w:lang w:eastAsia="sl-SI"/>
            </w:rPr>
          </w:pPr>
          <w:hyperlink w:anchor="_Toc113359850" w:history="1">
            <w:r w:rsidR="006605E5" w:rsidRPr="00520D57">
              <w:rPr>
                <w:rStyle w:val="Hiperpovezava"/>
                <w:rFonts w:ascii="Arial" w:hAnsi="Arial" w:cs="Arial"/>
                <w:noProof/>
              </w:rPr>
              <w:t>Tabelaričen prikaz časovne izvedbe naročila</w:t>
            </w:r>
            <w:r w:rsidR="006605E5">
              <w:rPr>
                <w:noProof/>
                <w:webHidden/>
              </w:rPr>
              <w:tab/>
            </w:r>
            <w:r w:rsidR="006605E5">
              <w:rPr>
                <w:noProof/>
                <w:webHidden/>
              </w:rPr>
              <w:fldChar w:fldCharType="begin"/>
            </w:r>
            <w:r w:rsidR="006605E5">
              <w:rPr>
                <w:noProof/>
                <w:webHidden/>
              </w:rPr>
              <w:instrText xml:space="preserve"> PAGEREF _Toc113359850 \h </w:instrText>
            </w:r>
            <w:r w:rsidR="006605E5">
              <w:rPr>
                <w:noProof/>
                <w:webHidden/>
              </w:rPr>
            </w:r>
            <w:r w:rsidR="006605E5">
              <w:rPr>
                <w:noProof/>
                <w:webHidden/>
              </w:rPr>
              <w:fldChar w:fldCharType="separate"/>
            </w:r>
            <w:r w:rsidR="006605E5">
              <w:rPr>
                <w:noProof/>
                <w:webHidden/>
              </w:rPr>
              <w:t>9</w:t>
            </w:r>
            <w:r w:rsidR="006605E5">
              <w:rPr>
                <w:noProof/>
                <w:webHidden/>
              </w:rPr>
              <w:fldChar w:fldCharType="end"/>
            </w:r>
          </w:hyperlink>
        </w:p>
        <w:p w14:paraId="7097349A" w14:textId="7A180771" w:rsidR="006605E5" w:rsidRDefault="00252678">
          <w:pPr>
            <w:pStyle w:val="Kazalovsebine2"/>
            <w:tabs>
              <w:tab w:val="right" w:leader="dot" w:pos="9062"/>
            </w:tabs>
            <w:rPr>
              <w:rFonts w:eastAsiaTheme="minorEastAsia"/>
              <w:noProof/>
              <w:lang w:eastAsia="sl-SI"/>
            </w:rPr>
          </w:pPr>
          <w:hyperlink w:anchor="_Toc113359851" w:history="1">
            <w:r w:rsidR="006605E5" w:rsidRPr="00520D57">
              <w:rPr>
                <w:rStyle w:val="Hiperpovezava"/>
                <w:rFonts w:ascii="Arial" w:hAnsi="Arial" w:cs="Arial"/>
                <w:noProof/>
              </w:rPr>
              <w:t>Opisi aktivnosti naročila</w:t>
            </w:r>
            <w:r w:rsidR="006605E5">
              <w:rPr>
                <w:noProof/>
                <w:webHidden/>
              </w:rPr>
              <w:tab/>
            </w:r>
            <w:r w:rsidR="006605E5">
              <w:rPr>
                <w:noProof/>
                <w:webHidden/>
              </w:rPr>
              <w:fldChar w:fldCharType="begin"/>
            </w:r>
            <w:r w:rsidR="006605E5">
              <w:rPr>
                <w:noProof/>
                <w:webHidden/>
              </w:rPr>
              <w:instrText xml:space="preserve"> PAGEREF _Toc113359851 \h </w:instrText>
            </w:r>
            <w:r w:rsidR="006605E5">
              <w:rPr>
                <w:noProof/>
                <w:webHidden/>
              </w:rPr>
            </w:r>
            <w:r w:rsidR="006605E5">
              <w:rPr>
                <w:noProof/>
                <w:webHidden/>
              </w:rPr>
              <w:fldChar w:fldCharType="separate"/>
            </w:r>
            <w:r w:rsidR="006605E5">
              <w:rPr>
                <w:noProof/>
                <w:webHidden/>
              </w:rPr>
              <w:t>10</w:t>
            </w:r>
            <w:r w:rsidR="006605E5">
              <w:rPr>
                <w:noProof/>
                <w:webHidden/>
              </w:rPr>
              <w:fldChar w:fldCharType="end"/>
            </w:r>
          </w:hyperlink>
        </w:p>
        <w:p w14:paraId="73C9DD65" w14:textId="5771C099" w:rsidR="006605E5" w:rsidRDefault="00252678">
          <w:pPr>
            <w:pStyle w:val="Kazalovsebine3"/>
            <w:tabs>
              <w:tab w:val="right" w:leader="dot" w:pos="9062"/>
            </w:tabs>
            <w:rPr>
              <w:rFonts w:eastAsiaTheme="minorEastAsia"/>
              <w:noProof/>
              <w:lang w:eastAsia="sl-SI"/>
            </w:rPr>
          </w:pPr>
          <w:hyperlink w:anchor="_Toc113359852" w:history="1">
            <w:r w:rsidR="006605E5" w:rsidRPr="00520D57">
              <w:rPr>
                <w:rStyle w:val="Hiperpovezava"/>
                <w:noProof/>
              </w:rPr>
              <w:t>Aktivnost 1: Spoznavanje sistema in opredelitev potrebnih dopolnitev arhitekture BI okolja</w:t>
            </w:r>
            <w:r w:rsidR="006605E5">
              <w:rPr>
                <w:noProof/>
                <w:webHidden/>
              </w:rPr>
              <w:tab/>
            </w:r>
            <w:r w:rsidR="006605E5">
              <w:rPr>
                <w:noProof/>
                <w:webHidden/>
              </w:rPr>
              <w:fldChar w:fldCharType="begin"/>
            </w:r>
            <w:r w:rsidR="006605E5">
              <w:rPr>
                <w:noProof/>
                <w:webHidden/>
              </w:rPr>
              <w:instrText xml:space="preserve"> PAGEREF _Toc113359852 \h </w:instrText>
            </w:r>
            <w:r w:rsidR="006605E5">
              <w:rPr>
                <w:noProof/>
                <w:webHidden/>
              </w:rPr>
            </w:r>
            <w:r w:rsidR="006605E5">
              <w:rPr>
                <w:noProof/>
                <w:webHidden/>
              </w:rPr>
              <w:fldChar w:fldCharType="separate"/>
            </w:r>
            <w:r w:rsidR="006605E5">
              <w:rPr>
                <w:noProof/>
                <w:webHidden/>
              </w:rPr>
              <w:t>10</w:t>
            </w:r>
            <w:r w:rsidR="006605E5">
              <w:rPr>
                <w:noProof/>
                <w:webHidden/>
              </w:rPr>
              <w:fldChar w:fldCharType="end"/>
            </w:r>
          </w:hyperlink>
        </w:p>
        <w:p w14:paraId="223F69CC" w14:textId="6CA942E6" w:rsidR="006605E5" w:rsidRDefault="00252678">
          <w:pPr>
            <w:pStyle w:val="Kazalovsebine3"/>
            <w:tabs>
              <w:tab w:val="right" w:leader="dot" w:pos="9062"/>
            </w:tabs>
            <w:rPr>
              <w:rFonts w:eastAsiaTheme="minorEastAsia"/>
              <w:noProof/>
              <w:lang w:eastAsia="sl-SI"/>
            </w:rPr>
          </w:pPr>
          <w:hyperlink w:anchor="_Toc113359853" w:history="1">
            <w:r w:rsidR="006605E5" w:rsidRPr="00520D57">
              <w:rPr>
                <w:rStyle w:val="Hiperpovezava"/>
                <w:noProof/>
              </w:rPr>
              <w:t>Aktivnost 2: Uvedba podatkovnih virov s pripadajočimi BI okolji v sistem Skrinja</w:t>
            </w:r>
            <w:r w:rsidR="006605E5">
              <w:rPr>
                <w:noProof/>
                <w:webHidden/>
              </w:rPr>
              <w:tab/>
            </w:r>
            <w:r w:rsidR="006605E5">
              <w:rPr>
                <w:noProof/>
                <w:webHidden/>
              </w:rPr>
              <w:fldChar w:fldCharType="begin"/>
            </w:r>
            <w:r w:rsidR="006605E5">
              <w:rPr>
                <w:noProof/>
                <w:webHidden/>
              </w:rPr>
              <w:instrText xml:space="preserve"> PAGEREF _Toc113359853 \h </w:instrText>
            </w:r>
            <w:r w:rsidR="006605E5">
              <w:rPr>
                <w:noProof/>
                <w:webHidden/>
              </w:rPr>
            </w:r>
            <w:r w:rsidR="006605E5">
              <w:rPr>
                <w:noProof/>
                <w:webHidden/>
              </w:rPr>
              <w:fldChar w:fldCharType="separate"/>
            </w:r>
            <w:r w:rsidR="006605E5">
              <w:rPr>
                <w:noProof/>
                <w:webHidden/>
              </w:rPr>
              <w:t>10</w:t>
            </w:r>
            <w:r w:rsidR="006605E5">
              <w:rPr>
                <w:noProof/>
                <w:webHidden/>
              </w:rPr>
              <w:fldChar w:fldCharType="end"/>
            </w:r>
          </w:hyperlink>
        </w:p>
        <w:p w14:paraId="75CA858E" w14:textId="2AC130C1" w:rsidR="006605E5" w:rsidRDefault="00252678">
          <w:pPr>
            <w:pStyle w:val="Kazalovsebine3"/>
            <w:tabs>
              <w:tab w:val="right" w:leader="dot" w:pos="9062"/>
            </w:tabs>
            <w:rPr>
              <w:rFonts w:eastAsiaTheme="minorEastAsia"/>
              <w:noProof/>
              <w:lang w:eastAsia="sl-SI"/>
            </w:rPr>
          </w:pPr>
          <w:hyperlink w:anchor="_Toc113359854" w:history="1">
            <w:r w:rsidR="006605E5" w:rsidRPr="00520D57">
              <w:rPr>
                <w:rStyle w:val="Hiperpovezava"/>
                <w:noProof/>
              </w:rPr>
              <w:t>Aktivnost 3: Usposabljanje uporabnikov</w:t>
            </w:r>
            <w:r w:rsidR="006605E5">
              <w:rPr>
                <w:noProof/>
                <w:webHidden/>
              </w:rPr>
              <w:tab/>
            </w:r>
            <w:r w:rsidR="006605E5">
              <w:rPr>
                <w:noProof/>
                <w:webHidden/>
              </w:rPr>
              <w:fldChar w:fldCharType="begin"/>
            </w:r>
            <w:r w:rsidR="006605E5">
              <w:rPr>
                <w:noProof/>
                <w:webHidden/>
              </w:rPr>
              <w:instrText xml:space="preserve"> PAGEREF _Toc113359854 \h </w:instrText>
            </w:r>
            <w:r w:rsidR="006605E5">
              <w:rPr>
                <w:noProof/>
                <w:webHidden/>
              </w:rPr>
            </w:r>
            <w:r w:rsidR="006605E5">
              <w:rPr>
                <w:noProof/>
                <w:webHidden/>
              </w:rPr>
              <w:fldChar w:fldCharType="separate"/>
            </w:r>
            <w:r w:rsidR="006605E5">
              <w:rPr>
                <w:noProof/>
                <w:webHidden/>
              </w:rPr>
              <w:t>12</w:t>
            </w:r>
            <w:r w:rsidR="006605E5">
              <w:rPr>
                <w:noProof/>
                <w:webHidden/>
              </w:rPr>
              <w:fldChar w:fldCharType="end"/>
            </w:r>
          </w:hyperlink>
        </w:p>
        <w:p w14:paraId="75729F9B" w14:textId="2AA3CE36" w:rsidR="006605E5" w:rsidRDefault="00252678">
          <w:pPr>
            <w:pStyle w:val="Kazalovsebine3"/>
            <w:tabs>
              <w:tab w:val="right" w:leader="dot" w:pos="9062"/>
            </w:tabs>
            <w:rPr>
              <w:rFonts w:eastAsiaTheme="minorEastAsia"/>
              <w:noProof/>
              <w:lang w:eastAsia="sl-SI"/>
            </w:rPr>
          </w:pPr>
          <w:hyperlink w:anchor="_Toc113359855" w:history="1">
            <w:r w:rsidR="006605E5" w:rsidRPr="00520D57">
              <w:rPr>
                <w:rStyle w:val="Hiperpovezava"/>
                <w:noProof/>
              </w:rPr>
              <w:t>Aktivnost 4: Osnovno vzdrževanje</w:t>
            </w:r>
            <w:r w:rsidR="006605E5">
              <w:rPr>
                <w:noProof/>
                <w:webHidden/>
              </w:rPr>
              <w:tab/>
            </w:r>
            <w:r w:rsidR="006605E5">
              <w:rPr>
                <w:noProof/>
                <w:webHidden/>
              </w:rPr>
              <w:fldChar w:fldCharType="begin"/>
            </w:r>
            <w:r w:rsidR="006605E5">
              <w:rPr>
                <w:noProof/>
                <w:webHidden/>
              </w:rPr>
              <w:instrText xml:space="preserve"> PAGEREF _Toc113359855 \h </w:instrText>
            </w:r>
            <w:r w:rsidR="006605E5">
              <w:rPr>
                <w:noProof/>
                <w:webHidden/>
              </w:rPr>
            </w:r>
            <w:r w:rsidR="006605E5">
              <w:rPr>
                <w:noProof/>
                <w:webHidden/>
              </w:rPr>
              <w:fldChar w:fldCharType="separate"/>
            </w:r>
            <w:r w:rsidR="006605E5">
              <w:rPr>
                <w:noProof/>
                <w:webHidden/>
              </w:rPr>
              <w:t>12</w:t>
            </w:r>
            <w:r w:rsidR="006605E5">
              <w:rPr>
                <w:noProof/>
                <w:webHidden/>
              </w:rPr>
              <w:fldChar w:fldCharType="end"/>
            </w:r>
          </w:hyperlink>
        </w:p>
        <w:p w14:paraId="4961E370" w14:textId="6783BE52" w:rsidR="006605E5" w:rsidRDefault="00252678">
          <w:pPr>
            <w:pStyle w:val="Kazalovsebine3"/>
            <w:tabs>
              <w:tab w:val="right" w:leader="dot" w:pos="9062"/>
            </w:tabs>
            <w:rPr>
              <w:rFonts w:eastAsiaTheme="minorEastAsia"/>
              <w:noProof/>
              <w:lang w:eastAsia="sl-SI"/>
            </w:rPr>
          </w:pPr>
          <w:hyperlink w:anchor="_Toc113359856" w:history="1">
            <w:r w:rsidR="006605E5" w:rsidRPr="00520D57">
              <w:rPr>
                <w:rStyle w:val="Hiperpovezava"/>
                <w:noProof/>
              </w:rPr>
              <w:t>Aktivnost 5: Podpora naročniku</w:t>
            </w:r>
            <w:r w:rsidR="006605E5">
              <w:rPr>
                <w:noProof/>
                <w:webHidden/>
              </w:rPr>
              <w:tab/>
            </w:r>
            <w:r w:rsidR="006605E5">
              <w:rPr>
                <w:noProof/>
                <w:webHidden/>
              </w:rPr>
              <w:fldChar w:fldCharType="begin"/>
            </w:r>
            <w:r w:rsidR="006605E5">
              <w:rPr>
                <w:noProof/>
                <w:webHidden/>
              </w:rPr>
              <w:instrText xml:space="preserve"> PAGEREF _Toc113359856 \h </w:instrText>
            </w:r>
            <w:r w:rsidR="006605E5">
              <w:rPr>
                <w:noProof/>
                <w:webHidden/>
              </w:rPr>
            </w:r>
            <w:r w:rsidR="006605E5">
              <w:rPr>
                <w:noProof/>
                <w:webHidden/>
              </w:rPr>
              <w:fldChar w:fldCharType="separate"/>
            </w:r>
            <w:r w:rsidR="006605E5">
              <w:rPr>
                <w:noProof/>
                <w:webHidden/>
              </w:rPr>
              <w:t>13</w:t>
            </w:r>
            <w:r w:rsidR="006605E5">
              <w:rPr>
                <w:noProof/>
                <w:webHidden/>
              </w:rPr>
              <w:fldChar w:fldCharType="end"/>
            </w:r>
          </w:hyperlink>
        </w:p>
        <w:p w14:paraId="4B5F0957" w14:textId="10C9A3E4" w:rsidR="006605E5" w:rsidRDefault="00252678">
          <w:pPr>
            <w:pStyle w:val="Kazalovsebine3"/>
            <w:tabs>
              <w:tab w:val="right" w:leader="dot" w:pos="9062"/>
            </w:tabs>
            <w:rPr>
              <w:rFonts w:eastAsiaTheme="minorEastAsia"/>
              <w:noProof/>
              <w:lang w:eastAsia="sl-SI"/>
            </w:rPr>
          </w:pPr>
          <w:hyperlink w:anchor="_Toc113359857" w:history="1">
            <w:r w:rsidR="006605E5" w:rsidRPr="00520D57">
              <w:rPr>
                <w:rStyle w:val="Hiperpovezava"/>
                <w:noProof/>
              </w:rPr>
              <w:t>Aktivnost 6: Računalniške storitve za nadgradnje virov v produkciji in uporabo novih algoritmičnih in mobilnih tehnologij</w:t>
            </w:r>
            <w:r w:rsidR="006605E5">
              <w:rPr>
                <w:noProof/>
                <w:webHidden/>
              </w:rPr>
              <w:tab/>
            </w:r>
            <w:r w:rsidR="006605E5">
              <w:rPr>
                <w:noProof/>
                <w:webHidden/>
              </w:rPr>
              <w:fldChar w:fldCharType="begin"/>
            </w:r>
            <w:r w:rsidR="006605E5">
              <w:rPr>
                <w:noProof/>
                <w:webHidden/>
              </w:rPr>
              <w:instrText xml:space="preserve"> PAGEREF _Toc113359857 \h </w:instrText>
            </w:r>
            <w:r w:rsidR="006605E5">
              <w:rPr>
                <w:noProof/>
                <w:webHidden/>
              </w:rPr>
            </w:r>
            <w:r w:rsidR="006605E5">
              <w:rPr>
                <w:noProof/>
                <w:webHidden/>
              </w:rPr>
              <w:fldChar w:fldCharType="separate"/>
            </w:r>
            <w:r w:rsidR="006605E5">
              <w:rPr>
                <w:noProof/>
                <w:webHidden/>
              </w:rPr>
              <w:t>14</w:t>
            </w:r>
            <w:r w:rsidR="006605E5">
              <w:rPr>
                <w:noProof/>
                <w:webHidden/>
              </w:rPr>
              <w:fldChar w:fldCharType="end"/>
            </w:r>
          </w:hyperlink>
        </w:p>
        <w:p w14:paraId="17F63DA7" w14:textId="069EFCF4" w:rsidR="006605E5" w:rsidRDefault="00252678">
          <w:pPr>
            <w:pStyle w:val="Kazalovsebine3"/>
            <w:tabs>
              <w:tab w:val="right" w:leader="dot" w:pos="9062"/>
            </w:tabs>
            <w:rPr>
              <w:rFonts w:eastAsiaTheme="minorEastAsia"/>
              <w:noProof/>
              <w:lang w:eastAsia="sl-SI"/>
            </w:rPr>
          </w:pPr>
          <w:hyperlink w:anchor="_Toc113359858" w:history="1">
            <w:r w:rsidR="006605E5" w:rsidRPr="00520D57">
              <w:rPr>
                <w:rStyle w:val="Hiperpovezava"/>
                <w:noProof/>
              </w:rPr>
              <w:t>Aktivnost 7: Uvedba podatkovnega vira KRPAN v sistem Skrinja</w:t>
            </w:r>
            <w:r w:rsidR="006605E5">
              <w:rPr>
                <w:noProof/>
                <w:webHidden/>
              </w:rPr>
              <w:tab/>
            </w:r>
            <w:r w:rsidR="006605E5">
              <w:rPr>
                <w:noProof/>
                <w:webHidden/>
              </w:rPr>
              <w:fldChar w:fldCharType="begin"/>
            </w:r>
            <w:r w:rsidR="006605E5">
              <w:rPr>
                <w:noProof/>
                <w:webHidden/>
              </w:rPr>
              <w:instrText xml:space="preserve"> PAGEREF _Toc113359858 \h </w:instrText>
            </w:r>
            <w:r w:rsidR="006605E5">
              <w:rPr>
                <w:noProof/>
                <w:webHidden/>
              </w:rPr>
            </w:r>
            <w:r w:rsidR="006605E5">
              <w:rPr>
                <w:noProof/>
                <w:webHidden/>
              </w:rPr>
              <w:fldChar w:fldCharType="separate"/>
            </w:r>
            <w:r w:rsidR="006605E5">
              <w:rPr>
                <w:noProof/>
                <w:webHidden/>
              </w:rPr>
              <w:t>14</w:t>
            </w:r>
            <w:r w:rsidR="006605E5">
              <w:rPr>
                <w:noProof/>
                <w:webHidden/>
              </w:rPr>
              <w:fldChar w:fldCharType="end"/>
            </w:r>
          </w:hyperlink>
        </w:p>
        <w:p w14:paraId="5CA7EA7C" w14:textId="56994D6D" w:rsidR="006605E5" w:rsidRDefault="00252678">
          <w:pPr>
            <w:pStyle w:val="Kazalovsebine3"/>
            <w:tabs>
              <w:tab w:val="right" w:leader="dot" w:pos="9062"/>
            </w:tabs>
            <w:rPr>
              <w:rFonts w:eastAsiaTheme="minorEastAsia"/>
              <w:noProof/>
              <w:lang w:eastAsia="sl-SI"/>
            </w:rPr>
          </w:pPr>
          <w:hyperlink w:anchor="_Toc113359859" w:history="1">
            <w:r w:rsidR="006605E5" w:rsidRPr="00520D57">
              <w:rPr>
                <w:rStyle w:val="Hiperpovezava"/>
                <w:noProof/>
              </w:rPr>
              <w:t>Aktivnost 8: Uvedba podatkovnih virov Ministrstva za kmetijstvo, gozdarstvo in prehrano (MKGP)</w:t>
            </w:r>
            <w:r w:rsidR="006605E5">
              <w:rPr>
                <w:noProof/>
                <w:webHidden/>
              </w:rPr>
              <w:tab/>
            </w:r>
            <w:r w:rsidR="006605E5">
              <w:rPr>
                <w:noProof/>
                <w:webHidden/>
              </w:rPr>
              <w:fldChar w:fldCharType="begin"/>
            </w:r>
            <w:r w:rsidR="006605E5">
              <w:rPr>
                <w:noProof/>
                <w:webHidden/>
              </w:rPr>
              <w:instrText xml:space="preserve"> PAGEREF _Toc113359859 \h </w:instrText>
            </w:r>
            <w:r w:rsidR="006605E5">
              <w:rPr>
                <w:noProof/>
                <w:webHidden/>
              </w:rPr>
            </w:r>
            <w:r w:rsidR="006605E5">
              <w:rPr>
                <w:noProof/>
                <w:webHidden/>
              </w:rPr>
              <w:fldChar w:fldCharType="separate"/>
            </w:r>
            <w:r w:rsidR="006605E5">
              <w:rPr>
                <w:noProof/>
                <w:webHidden/>
              </w:rPr>
              <w:t>15</w:t>
            </w:r>
            <w:r w:rsidR="006605E5">
              <w:rPr>
                <w:noProof/>
                <w:webHidden/>
              </w:rPr>
              <w:fldChar w:fldCharType="end"/>
            </w:r>
          </w:hyperlink>
        </w:p>
        <w:p w14:paraId="30DB8771" w14:textId="5198E851" w:rsidR="006605E5" w:rsidRDefault="00252678">
          <w:pPr>
            <w:pStyle w:val="Kazalovsebine2"/>
            <w:tabs>
              <w:tab w:val="right" w:leader="dot" w:pos="9062"/>
            </w:tabs>
            <w:rPr>
              <w:rFonts w:eastAsiaTheme="minorEastAsia"/>
              <w:noProof/>
              <w:lang w:eastAsia="sl-SI"/>
            </w:rPr>
          </w:pPr>
          <w:hyperlink w:anchor="_Toc113359860" w:history="1">
            <w:r w:rsidR="006605E5" w:rsidRPr="00520D57">
              <w:rPr>
                <w:rStyle w:val="Hiperpovezava"/>
                <w:rFonts w:ascii="Arial" w:hAnsi="Arial" w:cs="Arial"/>
                <w:noProof/>
              </w:rPr>
              <w:t>Predviden obseg naročila</w:t>
            </w:r>
            <w:r w:rsidR="006605E5">
              <w:rPr>
                <w:noProof/>
                <w:webHidden/>
              </w:rPr>
              <w:tab/>
            </w:r>
            <w:r w:rsidR="006605E5">
              <w:rPr>
                <w:noProof/>
                <w:webHidden/>
              </w:rPr>
              <w:fldChar w:fldCharType="begin"/>
            </w:r>
            <w:r w:rsidR="006605E5">
              <w:rPr>
                <w:noProof/>
                <w:webHidden/>
              </w:rPr>
              <w:instrText xml:space="preserve"> PAGEREF _Toc113359860 \h </w:instrText>
            </w:r>
            <w:r w:rsidR="006605E5">
              <w:rPr>
                <w:noProof/>
                <w:webHidden/>
              </w:rPr>
            </w:r>
            <w:r w:rsidR="006605E5">
              <w:rPr>
                <w:noProof/>
                <w:webHidden/>
              </w:rPr>
              <w:fldChar w:fldCharType="separate"/>
            </w:r>
            <w:r w:rsidR="006605E5">
              <w:rPr>
                <w:noProof/>
                <w:webHidden/>
              </w:rPr>
              <w:t>15</w:t>
            </w:r>
            <w:r w:rsidR="006605E5">
              <w:rPr>
                <w:noProof/>
                <w:webHidden/>
              </w:rPr>
              <w:fldChar w:fldCharType="end"/>
            </w:r>
          </w:hyperlink>
        </w:p>
        <w:p w14:paraId="70E7BF35" w14:textId="3090A597" w:rsidR="006605E5" w:rsidRDefault="00252678">
          <w:pPr>
            <w:pStyle w:val="Kazalovsebine3"/>
            <w:tabs>
              <w:tab w:val="right" w:leader="dot" w:pos="9062"/>
            </w:tabs>
            <w:rPr>
              <w:rFonts w:eastAsiaTheme="minorEastAsia"/>
              <w:noProof/>
              <w:lang w:eastAsia="sl-SI"/>
            </w:rPr>
          </w:pPr>
          <w:hyperlink w:anchor="_Toc113359861" w:history="1">
            <w:r w:rsidR="006605E5" w:rsidRPr="00520D57">
              <w:rPr>
                <w:rStyle w:val="Hiperpovezava"/>
                <w:rFonts w:ascii="Arial" w:hAnsi="Arial" w:cs="Arial"/>
                <w:noProof/>
              </w:rPr>
              <w:t>Projektna organizacija</w:t>
            </w:r>
            <w:r w:rsidR="006605E5">
              <w:rPr>
                <w:noProof/>
                <w:webHidden/>
              </w:rPr>
              <w:tab/>
            </w:r>
            <w:r w:rsidR="006605E5">
              <w:rPr>
                <w:noProof/>
                <w:webHidden/>
              </w:rPr>
              <w:fldChar w:fldCharType="begin"/>
            </w:r>
            <w:r w:rsidR="006605E5">
              <w:rPr>
                <w:noProof/>
                <w:webHidden/>
              </w:rPr>
              <w:instrText xml:space="preserve"> PAGEREF _Toc113359861 \h </w:instrText>
            </w:r>
            <w:r w:rsidR="006605E5">
              <w:rPr>
                <w:noProof/>
                <w:webHidden/>
              </w:rPr>
            </w:r>
            <w:r w:rsidR="006605E5">
              <w:rPr>
                <w:noProof/>
                <w:webHidden/>
              </w:rPr>
              <w:fldChar w:fldCharType="separate"/>
            </w:r>
            <w:r w:rsidR="006605E5">
              <w:rPr>
                <w:noProof/>
                <w:webHidden/>
              </w:rPr>
              <w:t>16</w:t>
            </w:r>
            <w:r w:rsidR="006605E5">
              <w:rPr>
                <w:noProof/>
                <w:webHidden/>
              </w:rPr>
              <w:fldChar w:fldCharType="end"/>
            </w:r>
          </w:hyperlink>
        </w:p>
        <w:p w14:paraId="059F4733" w14:textId="5C7BAABF" w:rsidR="006605E5" w:rsidRDefault="00252678">
          <w:pPr>
            <w:pStyle w:val="Kazalovsebine1"/>
            <w:tabs>
              <w:tab w:val="right" w:leader="dot" w:pos="9062"/>
            </w:tabs>
            <w:rPr>
              <w:rFonts w:eastAsiaTheme="minorEastAsia"/>
              <w:noProof/>
              <w:lang w:eastAsia="sl-SI"/>
            </w:rPr>
          </w:pPr>
          <w:hyperlink w:anchor="_Toc113359862" w:history="1">
            <w:r w:rsidR="006605E5" w:rsidRPr="00520D57">
              <w:rPr>
                <w:rStyle w:val="Hiperpovezava"/>
                <w:noProof/>
              </w:rPr>
              <w:t>V. DOKUMENTI IN PRILOGE</w:t>
            </w:r>
            <w:r w:rsidR="006605E5">
              <w:rPr>
                <w:noProof/>
                <w:webHidden/>
              </w:rPr>
              <w:tab/>
            </w:r>
            <w:r w:rsidR="006605E5">
              <w:rPr>
                <w:noProof/>
                <w:webHidden/>
              </w:rPr>
              <w:fldChar w:fldCharType="begin"/>
            </w:r>
            <w:r w:rsidR="006605E5">
              <w:rPr>
                <w:noProof/>
                <w:webHidden/>
              </w:rPr>
              <w:instrText xml:space="preserve"> PAGEREF _Toc113359862 \h </w:instrText>
            </w:r>
            <w:r w:rsidR="006605E5">
              <w:rPr>
                <w:noProof/>
                <w:webHidden/>
              </w:rPr>
            </w:r>
            <w:r w:rsidR="006605E5">
              <w:rPr>
                <w:noProof/>
                <w:webHidden/>
              </w:rPr>
              <w:fldChar w:fldCharType="separate"/>
            </w:r>
            <w:r w:rsidR="006605E5">
              <w:rPr>
                <w:noProof/>
                <w:webHidden/>
              </w:rPr>
              <w:t>19</w:t>
            </w:r>
            <w:r w:rsidR="006605E5">
              <w:rPr>
                <w:noProof/>
                <w:webHidden/>
              </w:rPr>
              <w:fldChar w:fldCharType="end"/>
            </w:r>
          </w:hyperlink>
        </w:p>
        <w:p w14:paraId="1AC45A13" w14:textId="2D573FA3" w:rsidR="007764C7" w:rsidRPr="000F157F" w:rsidRDefault="007764C7" w:rsidP="007764C7">
          <w:pPr>
            <w:rPr>
              <w:rFonts w:ascii="Arial" w:hAnsi="Arial" w:cs="Arial"/>
            </w:rPr>
          </w:pPr>
          <w:r w:rsidRPr="000F157F">
            <w:rPr>
              <w:rFonts w:ascii="Arial" w:hAnsi="Arial" w:cs="Arial"/>
              <w:b/>
              <w:bCs/>
            </w:rPr>
            <w:fldChar w:fldCharType="end"/>
          </w:r>
        </w:p>
      </w:sdtContent>
    </w:sdt>
    <w:p w14:paraId="79C03D67" w14:textId="77777777" w:rsidR="007764C7" w:rsidRPr="000F157F" w:rsidRDefault="007764C7" w:rsidP="007764C7">
      <w:pPr>
        <w:rPr>
          <w:rFonts w:ascii="Arial" w:hAnsi="Arial" w:cs="Arial"/>
          <w:color w:val="000000"/>
          <w:sz w:val="20"/>
          <w:szCs w:val="20"/>
        </w:rPr>
      </w:pPr>
    </w:p>
    <w:p w14:paraId="5F008297" w14:textId="77777777" w:rsidR="007764C7" w:rsidRPr="000F157F" w:rsidRDefault="007764C7" w:rsidP="007764C7">
      <w:pPr>
        <w:rPr>
          <w:rFonts w:ascii="Arial" w:hAnsi="Arial" w:cs="Arial"/>
          <w:color w:val="000000"/>
          <w:sz w:val="20"/>
          <w:szCs w:val="20"/>
        </w:rPr>
      </w:pPr>
      <w:r w:rsidRPr="000F157F">
        <w:rPr>
          <w:rFonts w:ascii="Arial" w:hAnsi="Arial" w:cs="Arial"/>
          <w:color w:val="000000"/>
          <w:sz w:val="20"/>
          <w:szCs w:val="20"/>
        </w:rPr>
        <w:br w:type="page"/>
      </w:r>
    </w:p>
    <w:p w14:paraId="319EC388" w14:textId="77777777" w:rsidR="004855F9" w:rsidRPr="000F157F" w:rsidRDefault="004855F9" w:rsidP="004855F9">
      <w:pPr>
        <w:pStyle w:val="Naslov1"/>
        <w:rPr>
          <w:rFonts w:ascii="Arial" w:hAnsi="Arial" w:cs="Arial"/>
        </w:rPr>
      </w:pPr>
      <w:bookmarkStart w:id="0" w:name="_Toc113359843"/>
      <w:r w:rsidRPr="000F157F">
        <w:rPr>
          <w:rFonts w:ascii="Arial" w:hAnsi="Arial" w:cs="Arial"/>
        </w:rPr>
        <w:lastRenderedPageBreak/>
        <w:t xml:space="preserve">I. </w:t>
      </w:r>
      <w:r w:rsidR="006B3C63" w:rsidRPr="000F157F">
        <w:rPr>
          <w:rFonts w:ascii="Arial" w:hAnsi="Arial" w:cs="Arial"/>
        </w:rPr>
        <w:t>UVOD</w:t>
      </w:r>
      <w:bookmarkEnd w:id="0"/>
    </w:p>
    <w:p w14:paraId="6E146054" w14:textId="77777777" w:rsidR="00487527" w:rsidRDefault="00487527" w:rsidP="006C0EFF">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07434BE1" w14:textId="47F858B6" w:rsidR="00487527" w:rsidRPr="00C55B6C" w:rsidRDefault="00487527" w:rsidP="006C0EFF">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C55B6C">
        <w:rPr>
          <w:rFonts w:ascii="Arial" w:hAnsi="Arial" w:cs="Arial"/>
          <w:color w:val="000000"/>
        </w:rPr>
        <w:t>V državni upravi je bila skladno s sodobnimi smernicami poslovanja, ki temeljijo na odločanju na podlagi podatkov, uvedena podatkovna analitika kot nov način delovanja za vse ravni odločanja. Vzpostavitev poslovne analitike je omogočila olajšan pregled nad podatki, poslovnimi procesi in delom organov in posledično učinkovitejše okrepljeno odločanje na podlagi podatkov za dvig učinkovitosti delovanja. Cilj je z analitičnimi orodji priti hitreje, lažje, bolj racionalno in objektivno do informacij, ki jih državni organi potrebujejo pri vsakodnevnem odločanju.</w:t>
      </w:r>
    </w:p>
    <w:p w14:paraId="386FF5FA" w14:textId="3DCEEE3F" w:rsidR="00487527" w:rsidRPr="00C55B6C" w:rsidRDefault="00487527" w:rsidP="006C0EFF">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2EB15905" w14:textId="2370A4F8" w:rsidR="00487527" w:rsidRPr="00C55B6C" w:rsidRDefault="00487527" w:rsidP="006C0EFF">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C55B6C">
        <w:rPr>
          <w:rFonts w:ascii="Arial" w:hAnsi="Arial" w:cs="Arial"/>
          <w:color w:val="000000"/>
        </w:rPr>
        <w:t xml:space="preserve">Ministrstvo za javno upravo (v </w:t>
      </w:r>
      <w:r w:rsidRPr="005D0BA3">
        <w:rPr>
          <w:rFonts w:ascii="Arial" w:hAnsi="Arial" w:cs="Arial"/>
          <w:color w:val="000000"/>
        </w:rPr>
        <w:t>nadaljevanju: MJU</w:t>
      </w:r>
      <w:r w:rsidRPr="00C55B6C">
        <w:rPr>
          <w:rFonts w:ascii="Arial" w:hAnsi="Arial" w:cs="Arial"/>
          <w:color w:val="000000"/>
        </w:rPr>
        <w:t>) je vzpostavilo sistem podatkovnega skladišča in poslovne analitike »Skrinja 2.0« kot horizontalno storitev za organe državne uprave na Državni informacijski infrastrukturi. S tem se v organe vpeljuje analitična organizacijska kultura kot vir zaupanja vrednih sumarnih podatkov, potrebnih za proces odločanja.</w:t>
      </w:r>
      <w:r w:rsidR="00BD20DF" w:rsidRPr="00C55B6C">
        <w:rPr>
          <w:rFonts w:ascii="Arial" w:hAnsi="Arial" w:cs="Arial"/>
          <w:color w:val="000000"/>
        </w:rPr>
        <w:t xml:space="preserve"> MJU kot upravljalec sistema Skrinja uporabnikom nudi celovito storitev s skupno tehnološko metodologijo, platformo in podporo uporabnikom</w:t>
      </w:r>
      <w:r w:rsidR="003C505A">
        <w:rPr>
          <w:rFonts w:ascii="Arial" w:hAnsi="Arial" w:cs="Arial"/>
          <w:color w:val="000000"/>
        </w:rPr>
        <w:t xml:space="preserve"> in pri tem zasleduje  naslednje cilje: </w:t>
      </w:r>
    </w:p>
    <w:p w14:paraId="1ED7CF9A" w14:textId="77777777" w:rsidR="00487527" w:rsidRPr="00C55B6C" w:rsidRDefault="00487527" w:rsidP="005E02BB">
      <w:pPr>
        <w:pStyle w:val="Odstavekseznama"/>
        <w:numPr>
          <w:ilvl w:val="0"/>
          <w:numId w:val="2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C55B6C">
        <w:rPr>
          <w:rFonts w:ascii="Arial" w:hAnsi="Arial" w:cs="Arial"/>
          <w:color w:val="000000"/>
        </w:rPr>
        <w:t xml:space="preserve">racionalizacija poslovanja državnih organov </w:t>
      </w:r>
    </w:p>
    <w:p w14:paraId="3046F18B" w14:textId="77777777" w:rsidR="00E74C67" w:rsidRPr="00C55B6C" w:rsidRDefault="00E74C67" w:rsidP="005E02BB">
      <w:pPr>
        <w:pStyle w:val="Odstavekseznama"/>
        <w:numPr>
          <w:ilvl w:val="0"/>
          <w:numId w:val="2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C55B6C">
        <w:rPr>
          <w:rFonts w:ascii="Arial" w:hAnsi="Arial" w:cs="Arial"/>
          <w:color w:val="000000"/>
        </w:rPr>
        <w:t xml:space="preserve">omogočitev </w:t>
      </w:r>
      <w:r w:rsidR="00487527" w:rsidRPr="00C55B6C">
        <w:rPr>
          <w:rFonts w:ascii="Arial" w:hAnsi="Arial" w:cs="Arial"/>
          <w:color w:val="000000"/>
        </w:rPr>
        <w:t xml:space="preserve">zaposlenim, da se ukvarjajo z dejanskimi analizami podatkov in ne z njihovo pripravo. </w:t>
      </w:r>
    </w:p>
    <w:p w14:paraId="4696C359" w14:textId="24B8AA5C" w:rsidR="00487527" w:rsidRPr="00C55B6C" w:rsidRDefault="00487527" w:rsidP="005E02BB">
      <w:pPr>
        <w:pStyle w:val="Odstavekseznama"/>
        <w:numPr>
          <w:ilvl w:val="0"/>
          <w:numId w:val="2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C55B6C">
        <w:rPr>
          <w:rFonts w:ascii="Arial" w:hAnsi="Arial" w:cs="Arial"/>
          <w:color w:val="000000"/>
        </w:rPr>
        <w:t xml:space="preserve">prvenstveno </w:t>
      </w:r>
      <w:r w:rsidR="00E74C67" w:rsidRPr="00C55B6C">
        <w:rPr>
          <w:rFonts w:ascii="Arial" w:hAnsi="Arial" w:cs="Arial"/>
          <w:color w:val="000000"/>
        </w:rPr>
        <w:t xml:space="preserve">se </w:t>
      </w:r>
      <w:r w:rsidRPr="00C55B6C">
        <w:rPr>
          <w:rFonts w:ascii="Arial" w:hAnsi="Arial" w:cs="Arial"/>
          <w:color w:val="000000"/>
        </w:rPr>
        <w:t>želi izboljšati in optimalno organizirati sistem upravljanja s podatki, sistem poročanja in proces odločanja.</w:t>
      </w:r>
    </w:p>
    <w:p w14:paraId="0EE1AB17" w14:textId="0CB41BBA" w:rsidR="00487527" w:rsidRDefault="00487527" w:rsidP="006C0EFF">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74986F4E" w14:textId="6C0190C3" w:rsidR="00E74C67" w:rsidRDefault="003C505A" w:rsidP="006C0EFF">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Pr>
          <w:rFonts w:ascii="Arial" w:hAnsi="Arial" w:cs="Arial"/>
          <w:color w:val="000000"/>
        </w:rPr>
        <w:t xml:space="preserve">MJU v tem razpisu nastopa v vlogi upravljalca sistema Skrinja in kot naročnik storitev. </w:t>
      </w:r>
    </w:p>
    <w:p w14:paraId="037F9B06" w14:textId="77777777" w:rsidR="00E74C67" w:rsidRDefault="00E74C67" w:rsidP="006C0EFF">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515CC376" w14:textId="77777777" w:rsidR="003E1E35" w:rsidRPr="000F157F" w:rsidRDefault="003E1E35">
      <w:pPr>
        <w:rPr>
          <w:rFonts w:ascii="Arial" w:eastAsiaTheme="majorEastAsia" w:hAnsi="Arial" w:cs="Arial"/>
          <w:color w:val="2E74B5" w:themeColor="accent1" w:themeShade="BF"/>
          <w:sz w:val="32"/>
          <w:szCs w:val="32"/>
        </w:rPr>
      </w:pPr>
      <w:r w:rsidRPr="000F157F">
        <w:rPr>
          <w:rFonts w:ascii="Arial" w:hAnsi="Arial" w:cs="Arial"/>
        </w:rPr>
        <w:br w:type="page"/>
      </w:r>
    </w:p>
    <w:p w14:paraId="2AAF8E75" w14:textId="70C504F9" w:rsidR="00923505" w:rsidRPr="000F157F" w:rsidRDefault="004855F9" w:rsidP="00923505">
      <w:pPr>
        <w:pStyle w:val="Naslov1"/>
        <w:rPr>
          <w:rFonts w:ascii="Arial" w:hAnsi="Arial" w:cs="Arial"/>
        </w:rPr>
      </w:pPr>
      <w:bookmarkStart w:id="1" w:name="_Toc113359844"/>
      <w:r w:rsidRPr="000F157F">
        <w:rPr>
          <w:rFonts w:ascii="Arial" w:hAnsi="Arial" w:cs="Arial"/>
        </w:rPr>
        <w:lastRenderedPageBreak/>
        <w:t>I</w:t>
      </w:r>
      <w:r w:rsidR="00923505" w:rsidRPr="000F157F">
        <w:rPr>
          <w:rFonts w:ascii="Arial" w:hAnsi="Arial" w:cs="Arial"/>
        </w:rPr>
        <w:t xml:space="preserve">I. </w:t>
      </w:r>
      <w:r w:rsidRPr="000F157F">
        <w:rPr>
          <w:rFonts w:ascii="Arial" w:hAnsi="Arial" w:cs="Arial"/>
        </w:rPr>
        <w:t>PREDMET JAVNEGA NAROČILA</w:t>
      </w:r>
      <w:bookmarkEnd w:id="1"/>
    </w:p>
    <w:p w14:paraId="2BF8E05E" w14:textId="77777777" w:rsidR="005A2AC3" w:rsidRPr="000F157F" w:rsidRDefault="005A2AC3" w:rsidP="005A2AC3">
      <w:pPr>
        <w:jc w:val="both"/>
        <w:rPr>
          <w:rFonts w:ascii="Arial" w:hAnsi="Arial" w:cs="Arial"/>
        </w:rPr>
      </w:pPr>
    </w:p>
    <w:p w14:paraId="05C44307" w14:textId="69B018CC" w:rsidR="005A2AC3" w:rsidRPr="00C55B6C" w:rsidRDefault="005A2AC3" w:rsidP="005A2AC3">
      <w:pPr>
        <w:jc w:val="both"/>
        <w:rPr>
          <w:rFonts w:ascii="Arial" w:hAnsi="Arial" w:cs="Arial"/>
        </w:rPr>
      </w:pPr>
      <w:r w:rsidRPr="00C55B6C">
        <w:rPr>
          <w:rFonts w:ascii="Arial" w:hAnsi="Arial" w:cs="Arial"/>
        </w:rPr>
        <w:t xml:space="preserve">Predmet javnega naročila je </w:t>
      </w:r>
      <w:r w:rsidR="00980710" w:rsidRPr="00C55B6C">
        <w:rPr>
          <w:rFonts w:ascii="Arial" w:hAnsi="Arial" w:cs="Arial"/>
        </w:rPr>
        <w:t>uvajanje novih virov in novih tehnologij, nadgradnja obstoječih in vzdrževanje, ki se bo izvedlo v naslednjih aktivnostih:</w:t>
      </w:r>
      <w:r w:rsidRPr="00C55B6C">
        <w:rPr>
          <w:rFonts w:ascii="Arial" w:hAnsi="Arial" w:cs="Arial"/>
        </w:rPr>
        <w:t xml:space="preserve"> </w:t>
      </w:r>
    </w:p>
    <w:p w14:paraId="7ACBC68B" w14:textId="53BA7E6C" w:rsidR="00980710" w:rsidRPr="00C55B6C" w:rsidRDefault="00980710" w:rsidP="005E02BB">
      <w:pPr>
        <w:pStyle w:val="Odstavekseznama"/>
        <w:numPr>
          <w:ilvl w:val="0"/>
          <w:numId w:val="27"/>
        </w:numPr>
        <w:rPr>
          <w:rFonts w:ascii="Arial" w:hAnsi="Arial" w:cs="Arial"/>
        </w:rPr>
      </w:pPr>
      <w:r w:rsidRPr="00C55B6C">
        <w:rPr>
          <w:rFonts w:ascii="Arial" w:hAnsi="Arial" w:cs="Arial"/>
        </w:rPr>
        <w:t xml:space="preserve">Aktivnost 1: </w:t>
      </w:r>
      <w:r w:rsidR="00123A0E" w:rsidRPr="00C55B6C">
        <w:rPr>
          <w:rFonts w:ascii="Arial" w:hAnsi="Arial" w:cs="Arial"/>
        </w:rPr>
        <w:t>S</w:t>
      </w:r>
      <w:r w:rsidR="00C55B6C" w:rsidRPr="00C55B6C">
        <w:rPr>
          <w:rFonts w:ascii="Arial" w:hAnsi="Arial" w:cs="Arial"/>
        </w:rPr>
        <w:t>eznanitev s</w:t>
      </w:r>
      <w:r w:rsidR="00123A0E" w:rsidRPr="00C55B6C">
        <w:rPr>
          <w:rFonts w:ascii="Arial" w:hAnsi="Arial" w:cs="Arial"/>
        </w:rPr>
        <w:t xml:space="preserve"> siste</w:t>
      </w:r>
      <w:r w:rsidR="00C55B6C" w:rsidRPr="00C55B6C">
        <w:rPr>
          <w:rFonts w:ascii="Arial" w:hAnsi="Arial" w:cs="Arial"/>
        </w:rPr>
        <w:t>mom</w:t>
      </w:r>
      <w:r w:rsidR="00123A0E" w:rsidRPr="00C55B6C">
        <w:rPr>
          <w:rFonts w:ascii="Arial" w:hAnsi="Arial" w:cs="Arial"/>
        </w:rPr>
        <w:t xml:space="preserve"> in opredelitev potrebnih dopolnitev arhitekture BI okolja</w:t>
      </w:r>
      <w:r w:rsidRPr="00C55B6C">
        <w:rPr>
          <w:rFonts w:ascii="Arial" w:hAnsi="Arial" w:cs="Arial"/>
        </w:rPr>
        <w:t>,</w:t>
      </w:r>
    </w:p>
    <w:p w14:paraId="768CB702" w14:textId="42868F2B" w:rsidR="00980710" w:rsidRPr="00980710" w:rsidRDefault="00980710" w:rsidP="005E02BB">
      <w:pPr>
        <w:pStyle w:val="Odstavekseznama"/>
        <w:numPr>
          <w:ilvl w:val="0"/>
          <w:numId w:val="27"/>
        </w:numPr>
        <w:rPr>
          <w:rFonts w:ascii="Arial" w:hAnsi="Arial" w:cs="Arial"/>
        </w:rPr>
      </w:pPr>
      <w:r w:rsidRPr="00C55B6C">
        <w:rPr>
          <w:rFonts w:ascii="Arial" w:hAnsi="Arial" w:cs="Arial"/>
        </w:rPr>
        <w:t>Aktivnost</w:t>
      </w:r>
      <w:r w:rsidRPr="00980710">
        <w:rPr>
          <w:rFonts w:ascii="Arial" w:hAnsi="Arial" w:cs="Arial"/>
        </w:rPr>
        <w:t xml:space="preserve"> 2: Uvedba </w:t>
      </w:r>
      <w:r w:rsidR="00F63377">
        <w:rPr>
          <w:rFonts w:ascii="Arial" w:hAnsi="Arial" w:cs="Arial"/>
        </w:rPr>
        <w:t>podatkovnih virov</w:t>
      </w:r>
      <w:r w:rsidRPr="00980710">
        <w:rPr>
          <w:rFonts w:ascii="Arial" w:hAnsi="Arial" w:cs="Arial"/>
        </w:rPr>
        <w:t xml:space="preserve"> v sistem Skrinja,</w:t>
      </w:r>
    </w:p>
    <w:p w14:paraId="0F55B2F4" w14:textId="3490C4CF" w:rsidR="00980710" w:rsidRPr="00980710" w:rsidRDefault="00980710" w:rsidP="005E02BB">
      <w:pPr>
        <w:pStyle w:val="Odstavekseznama"/>
        <w:numPr>
          <w:ilvl w:val="0"/>
          <w:numId w:val="27"/>
        </w:numPr>
        <w:rPr>
          <w:rFonts w:ascii="Arial" w:hAnsi="Arial" w:cs="Arial"/>
        </w:rPr>
      </w:pPr>
      <w:r w:rsidRPr="00980710">
        <w:rPr>
          <w:rFonts w:ascii="Arial" w:hAnsi="Arial" w:cs="Arial"/>
        </w:rPr>
        <w:t>Aktivnost 3: Usposabljanje uporabnikov,</w:t>
      </w:r>
    </w:p>
    <w:p w14:paraId="65BEEB6B" w14:textId="1E27D21F" w:rsidR="00980710" w:rsidRPr="00980710" w:rsidRDefault="00980710" w:rsidP="005E02BB">
      <w:pPr>
        <w:pStyle w:val="Odstavekseznama"/>
        <w:numPr>
          <w:ilvl w:val="0"/>
          <w:numId w:val="27"/>
        </w:numPr>
        <w:rPr>
          <w:rFonts w:ascii="Arial" w:hAnsi="Arial" w:cs="Arial"/>
        </w:rPr>
      </w:pPr>
      <w:r w:rsidRPr="00980710">
        <w:rPr>
          <w:rFonts w:ascii="Arial" w:hAnsi="Arial" w:cs="Arial"/>
        </w:rPr>
        <w:t>Aktivnost 4</w:t>
      </w:r>
      <w:r w:rsidR="00B603A8">
        <w:rPr>
          <w:rFonts w:ascii="Arial" w:hAnsi="Arial" w:cs="Arial"/>
        </w:rPr>
        <w:t>A in 4B</w:t>
      </w:r>
      <w:r w:rsidRPr="00980710">
        <w:rPr>
          <w:rFonts w:ascii="Arial" w:hAnsi="Arial" w:cs="Arial"/>
        </w:rPr>
        <w:t>: Osnovno vzdrževanje,</w:t>
      </w:r>
    </w:p>
    <w:p w14:paraId="685A4B39" w14:textId="5EC6047C" w:rsidR="00980710" w:rsidRPr="00980710" w:rsidRDefault="00980710" w:rsidP="005E02BB">
      <w:pPr>
        <w:pStyle w:val="Odstavekseznama"/>
        <w:numPr>
          <w:ilvl w:val="0"/>
          <w:numId w:val="27"/>
        </w:numPr>
        <w:rPr>
          <w:rFonts w:ascii="Arial" w:hAnsi="Arial" w:cs="Arial"/>
        </w:rPr>
      </w:pPr>
      <w:r w:rsidRPr="00980710">
        <w:rPr>
          <w:rFonts w:ascii="Arial" w:hAnsi="Arial" w:cs="Arial"/>
        </w:rPr>
        <w:t>Aktivnost 5: Podpora naročniku,</w:t>
      </w:r>
    </w:p>
    <w:p w14:paraId="30EE0AE3" w14:textId="60B96005" w:rsidR="00980710" w:rsidRPr="00980710" w:rsidRDefault="00980710" w:rsidP="005E02BB">
      <w:pPr>
        <w:pStyle w:val="Odstavekseznama"/>
        <w:numPr>
          <w:ilvl w:val="0"/>
          <w:numId w:val="27"/>
        </w:numPr>
        <w:rPr>
          <w:rFonts w:ascii="Arial" w:hAnsi="Arial" w:cs="Arial"/>
        </w:rPr>
      </w:pPr>
      <w:r w:rsidRPr="00980710">
        <w:rPr>
          <w:rFonts w:ascii="Arial" w:hAnsi="Arial" w:cs="Arial"/>
        </w:rPr>
        <w:t>Aktivnost 6: Računalniške storitve za nadgradnje in uporabo novih algoritmičnih in mobilnih tehnologij,</w:t>
      </w:r>
    </w:p>
    <w:p w14:paraId="37247DE8" w14:textId="42D75C5F" w:rsidR="00980710" w:rsidRPr="00980710" w:rsidRDefault="00980710" w:rsidP="005E02BB">
      <w:pPr>
        <w:pStyle w:val="Odstavekseznama"/>
        <w:numPr>
          <w:ilvl w:val="0"/>
          <w:numId w:val="27"/>
        </w:numPr>
        <w:rPr>
          <w:rFonts w:ascii="Arial" w:hAnsi="Arial" w:cs="Arial"/>
        </w:rPr>
      </w:pPr>
      <w:r w:rsidRPr="00980710">
        <w:rPr>
          <w:rFonts w:ascii="Arial" w:hAnsi="Arial" w:cs="Arial"/>
        </w:rPr>
        <w:t>Aktivnost 7: Uvedba podatkovnega vira KRPAN v sistem Skrinja,</w:t>
      </w:r>
    </w:p>
    <w:p w14:paraId="70727564" w14:textId="76C8F6B5" w:rsidR="00923505" w:rsidRDefault="00980710" w:rsidP="005E02BB">
      <w:pPr>
        <w:pStyle w:val="Odstavekseznama"/>
        <w:numPr>
          <w:ilvl w:val="0"/>
          <w:numId w:val="27"/>
        </w:numPr>
        <w:rPr>
          <w:rFonts w:ascii="Arial" w:hAnsi="Arial" w:cs="Arial"/>
        </w:rPr>
      </w:pPr>
      <w:r w:rsidRPr="00980710">
        <w:rPr>
          <w:rFonts w:ascii="Arial" w:hAnsi="Arial" w:cs="Arial"/>
        </w:rPr>
        <w:t>Aktivnost 8: Uvedba podatkovnih virov</w:t>
      </w:r>
      <w:r w:rsidR="00C55B6C" w:rsidRPr="00980710">
        <w:rPr>
          <w:rFonts w:ascii="Arial" w:hAnsi="Arial" w:cs="Arial"/>
        </w:rPr>
        <w:t xml:space="preserve"> </w:t>
      </w:r>
      <w:r w:rsidRPr="00980710">
        <w:rPr>
          <w:rFonts w:ascii="Arial" w:hAnsi="Arial" w:cs="Arial"/>
        </w:rPr>
        <w:t>Ministrstva za kmetijstvo, gozdarstvo in prehrano</w:t>
      </w:r>
      <w:r>
        <w:rPr>
          <w:rFonts w:ascii="Arial" w:hAnsi="Arial" w:cs="Arial"/>
        </w:rPr>
        <w:t>.</w:t>
      </w:r>
    </w:p>
    <w:p w14:paraId="499E42F8" w14:textId="2A741162" w:rsidR="00980710" w:rsidRDefault="00D84676" w:rsidP="00980710">
      <w:pPr>
        <w:rPr>
          <w:rFonts w:ascii="Arial" w:hAnsi="Arial" w:cs="Arial"/>
        </w:rPr>
      </w:pPr>
      <w:r w:rsidRPr="00D84676">
        <w:rPr>
          <w:rFonts w:ascii="Arial" w:hAnsi="Arial" w:cs="Arial"/>
        </w:rPr>
        <w:t>Storitve, ki se izvajajo v okviru posamezne aktivnosti so podrobno opisane v nadaljevanju.</w:t>
      </w:r>
    </w:p>
    <w:p w14:paraId="41CBA894" w14:textId="77777777" w:rsidR="00D84676" w:rsidRPr="00980710" w:rsidRDefault="00D84676" w:rsidP="00980710">
      <w:pPr>
        <w:rPr>
          <w:rFonts w:ascii="Arial" w:hAnsi="Arial" w:cs="Arial"/>
        </w:rPr>
      </w:pPr>
    </w:p>
    <w:p w14:paraId="675F0901" w14:textId="7B453EC8" w:rsidR="00C5278E" w:rsidRPr="000F157F" w:rsidRDefault="00923505" w:rsidP="00704EF8">
      <w:pPr>
        <w:pStyle w:val="Naslov1"/>
        <w:rPr>
          <w:rFonts w:ascii="Arial" w:hAnsi="Arial" w:cs="Arial"/>
        </w:rPr>
      </w:pPr>
      <w:bookmarkStart w:id="2" w:name="_Toc113359845"/>
      <w:r w:rsidRPr="000F157F">
        <w:rPr>
          <w:rFonts w:ascii="Arial" w:hAnsi="Arial" w:cs="Arial"/>
        </w:rPr>
        <w:t xml:space="preserve">III. </w:t>
      </w:r>
      <w:r w:rsidR="00704EF8" w:rsidRPr="000F157F">
        <w:rPr>
          <w:rFonts w:ascii="Arial" w:hAnsi="Arial" w:cs="Arial"/>
        </w:rPr>
        <w:t xml:space="preserve">OPIS </w:t>
      </w:r>
      <w:r w:rsidR="00C601C1" w:rsidRPr="000F157F">
        <w:rPr>
          <w:rFonts w:ascii="Arial" w:hAnsi="Arial" w:cs="Arial"/>
        </w:rPr>
        <w:t>SISTEMA</w:t>
      </w:r>
      <w:bookmarkEnd w:id="2"/>
      <w:r w:rsidR="009D13F6">
        <w:rPr>
          <w:rFonts w:ascii="Arial" w:hAnsi="Arial" w:cs="Arial"/>
        </w:rPr>
        <w:t xml:space="preserve"> SKRINJA</w:t>
      </w:r>
    </w:p>
    <w:p w14:paraId="43E952D7" w14:textId="605DAFC1" w:rsidR="00BD618F" w:rsidRDefault="00BD618F" w:rsidP="005F65BF">
      <w:pPr>
        <w:pStyle w:val="Odstavekseznama"/>
        <w:spacing w:after="0"/>
        <w:ind w:left="0"/>
        <w:jc w:val="both"/>
        <w:rPr>
          <w:rFonts w:ascii="Arial" w:hAnsi="Arial" w:cs="Arial"/>
        </w:rPr>
      </w:pPr>
    </w:p>
    <w:p w14:paraId="47A7D278" w14:textId="77777777" w:rsidR="00057787" w:rsidRPr="00057787" w:rsidRDefault="00057787" w:rsidP="00057787">
      <w:pPr>
        <w:pStyle w:val="Odstavekseznama"/>
        <w:spacing w:after="0"/>
        <w:ind w:left="0"/>
        <w:jc w:val="both"/>
        <w:rPr>
          <w:rFonts w:ascii="Arial" w:hAnsi="Arial" w:cs="Arial"/>
        </w:rPr>
      </w:pPr>
    </w:p>
    <w:p w14:paraId="519B3FE2" w14:textId="01657ED1" w:rsidR="0096371C" w:rsidRPr="00057787" w:rsidRDefault="00057787" w:rsidP="00057787">
      <w:pPr>
        <w:pStyle w:val="Odstavekseznama"/>
        <w:spacing w:after="0"/>
        <w:ind w:left="0"/>
        <w:jc w:val="both"/>
        <w:rPr>
          <w:rFonts w:ascii="Arial" w:hAnsi="Arial" w:cs="Arial"/>
        </w:rPr>
      </w:pPr>
      <w:r>
        <w:rPr>
          <w:rFonts w:ascii="Arial" w:hAnsi="Arial" w:cs="Arial"/>
        </w:rPr>
        <w:t xml:space="preserve">MJU je </w:t>
      </w:r>
      <w:r w:rsidRPr="00057787">
        <w:rPr>
          <w:rFonts w:ascii="Arial" w:hAnsi="Arial" w:cs="Arial"/>
        </w:rPr>
        <w:t xml:space="preserve">vzpostavilo sistem skupnega podatkovnega skladišča, ki je fizično in vsebinsko razdeljen na področna podatkovna skladišča (data </w:t>
      </w:r>
      <w:proofErr w:type="spellStart"/>
      <w:r w:rsidRPr="00057787">
        <w:rPr>
          <w:rFonts w:ascii="Arial" w:hAnsi="Arial" w:cs="Arial"/>
        </w:rPr>
        <w:t>marte</w:t>
      </w:r>
      <w:proofErr w:type="spellEnd"/>
      <w:r w:rsidRPr="00057787">
        <w:rPr>
          <w:rFonts w:ascii="Arial" w:hAnsi="Arial" w:cs="Arial"/>
        </w:rPr>
        <w:t>), ki zagotavljajo strukturirane in prečiščene podatke. Le ti so osnova za pripadajoče sisteme poslovne analitike (skladno s pristojnostmi posameznega organa - upravljalca podatkovnega vira. MJU omenjeni sistem uporablja in ponuja kot horizontalno storitev (</w:t>
      </w:r>
      <w:proofErr w:type="spellStart"/>
      <w:r w:rsidRPr="00057787">
        <w:rPr>
          <w:rFonts w:ascii="Arial" w:hAnsi="Arial" w:cs="Arial"/>
        </w:rPr>
        <w:t>BIaaS</w:t>
      </w:r>
      <w:proofErr w:type="spellEnd"/>
      <w:r w:rsidRPr="00057787">
        <w:rPr>
          <w:rFonts w:ascii="Arial" w:hAnsi="Arial" w:cs="Arial"/>
        </w:rPr>
        <w:t xml:space="preserve"> = Business </w:t>
      </w:r>
      <w:proofErr w:type="spellStart"/>
      <w:r w:rsidRPr="00057787">
        <w:rPr>
          <w:rFonts w:ascii="Arial" w:hAnsi="Arial" w:cs="Arial"/>
        </w:rPr>
        <w:t>Intelligence</w:t>
      </w:r>
      <w:proofErr w:type="spellEnd"/>
      <w:r w:rsidRPr="00057787">
        <w:rPr>
          <w:rFonts w:ascii="Arial" w:hAnsi="Arial" w:cs="Arial"/>
        </w:rPr>
        <w:t xml:space="preserve"> as a </w:t>
      </w:r>
      <w:proofErr w:type="spellStart"/>
      <w:r w:rsidRPr="00057787">
        <w:rPr>
          <w:rFonts w:ascii="Arial" w:hAnsi="Arial" w:cs="Arial"/>
        </w:rPr>
        <w:t>Service</w:t>
      </w:r>
      <w:proofErr w:type="spellEnd"/>
      <w:r w:rsidRPr="00057787">
        <w:rPr>
          <w:rFonts w:ascii="Arial" w:hAnsi="Arial" w:cs="Arial"/>
        </w:rPr>
        <w:t>) tudi drugim organom državne uprave vključno z razvojem, vzdrževanjem, zagotavljanjem varnosti ter upravljanjem sistema.</w:t>
      </w:r>
    </w:p>
    <w:p w14:paraId="76BA19D5" w14:textId="77777777" w:rsidR="003C505A" w:rsidRPr="00057787" w:rsidRDefault="003C505A" w:rsidP="003C505A">
      <w:pPr>
        <w:pStyle w:val="Odstavekseznama"/>
        <w:spacing w:after="0"/>
        <w:ind w:left="0"/>
        <w:jc w:val="both"/>
        <w:rPr>
          <w:rFonts w:ascii="Arial" w:hAnsi="Arial" w:cs="Arial"/>
        </w:rPr>
      </w:pPr>
      <w:r w:rsidRPr="00057787">
        <w:rPr>
          <w:rFonts w:ascii="Arial" w:hAnsi="Arial" w:cs="Arial"/>
        </w:rPr>
        <w:t xml:space="preserve">Skrinja zagotavlja poslovno inteligenco v državni upravi kot način izboljšanja kakovosti sprejemanja odločitev na podlagi podatkov (data </w:t>
      </w:r>
      <w:proofErr w:type="spellStart"/>
      <w:r w:rsidRPr="00057787">
        <w:rPr>
          <w:rFonts w:ascii="Arial" w:hAnsi="Arial" w:cs="Arial"/>
        </w:rPr>
        <w:t>driven</w:t>
      </w:r>
      <w:proofErr w:type="spellEnd"/>
      <w:r w:rsidRPr="00057787">
        <w:rPr>
          <w:rFonts w:ascii="Arial" w:hAnsi="Arial" w:cs="Arial"/>
        </w:rPr>
        <w:t xml:space="preserve"> </w:t>
      </w:r>
      <w:proofErr w:type="spellStart"/>
      <w:r w:rsidRPr="00057787">
        <w:rPr>
          <w:rFonts w:ascii="Arial" w:hAnsi="Arial" w:cs="Arial"/>
        </w:rPr>
        <w:t>decision</w:t>
      </w:r>
      <w:proofErr w:type="spellEnd"/>
      <w:r w:rsidRPr="00057787">
        <w:rPr>
          <w:rFonts w:ascii="Arial" w:hAnsi="Arial" w:cs="Arial"/>
        </w:rPr>
        <w:t xml:space="preserve"> </w:t>
      </w:r>
      <w:proofErr w:type="spellStart"/>
      <w:r w:rsidRPr="00057787">
        <w:rPr>
          <w:rFonts w:ascii="Arial" w:hAnsi="Arial" w:cs="Arial"/>
        </w:rPr>
        <w:t>making</w:t>
      </w:r>
      <w:proofErr w:type="spellEnd"/>
      <w:r w:rsidRPr="00057787">
        <w:rPr>
          <w:rFonts w:ascii="Arial" w:hAnsi="Arial" w:cs="Arial"/>
        </w:rPr>
        <w:t>) na vseh ravneh delovanja državne uprave v realnem času.</w:t>
      </w:r>
    </w:p>
    <w:p w14:paraId="1D588465" w14:textId="77777777" w:rsidR="003C505A" w:rsidRDefault="003C505A" w:rsidP="003C505A">
      <w:pPr>
        <w:pStyle w:val="Odstavekseznama"/>
        <w:spacing w:after="0"/>
        <w:ind w:left="0"/>
        <w:jc w:val="both"/>
        <w:rPr>
          <w:rFonts w:ascii="Arial" w:hAnsi="Arial" w:cs="Arial"/>
        </w:rPr>
      </w:pPr>
    </w:p>
    <w:p w14:paraId="7B2F6A7A" w14:textId="32345974" w:rsidR="003C505A" w:rsidRDefault="003C505A" w:rsidP="003C505A">
      <w:pPr>
        <w:pStyle w:val="Odstavekseznama"/>
        <w:spacing w:after="0"/>
        <w:ind w:left="0"/>
        <w:jc w:val="both"/>
        <w:rPr>
          <w:rFonts w:ascii="Arial" w:hAnsi="Arial" w:cs="Arial"/>
        </w:rPr>
      </w:pPr>
      <w:r w:rsidRPr="00C55B6C">
        <w:rPr>
          <w:rFonts w:ascii="Arial" w:hAnsi="Arial" w:cs="Arial"/>
        </w:rPr>
        <w:t>Skrinja</w:t>
      </w:r>
      <w:r w:rsidRPr="00C55B6C">
        <w:rPr>
          <w:rStyle w:val="Sprotnaopomba-sklic"/>
          <w:rFonts w:ascii="Arial" w:hAnsi="Arial" w:cs="Arial"/>
        </w:rPr>
        <w:footnoteReference w:id="1"/>
      </w:r>
      <w:r w:rsidRPr="00C55B6C">
        <w:rPr>
          <w:rFonts w:ascii="Arial" w:hAnsi="Arial" w:cs="Arial"/>
        </w:rPr>
        <w:t xml:space="preserve"> kot skupna platforma za razvoj podatkovnega skladišča in sistema poslovne inteligence v državni upravi je bila razvita in predana v produkcijsko delovanje konec avgusta 2020.</w:t>
      </w:r>
    </w:p>
    <w:p w14:paraId="6514BC22" w14:textId="77777777" w:rsidR="003C505A" w:rsidRDefault="003C505A" w:rsidP="003C505A">
      <w:pPr>
        <w:pStyle w:val="Odstavekseznama"/>
        <w:spacing w:after="0"/>
        <w:ind w:left="0"/>
        <w:jc w:val="both"/>
        <w:rPr>
          <w:rFonts w:ascii="Arial" w:hAnsi="Arial" w:cs="Arial"/>
        </w:rPr>
      </w:pPr>
    </w:p>
    <w:p w14:paraId="70D03A1A" w14:textId="70CA5AC6" w:rsidR="00C66436" w:rsidRDefault="00C66436" w:rsidP="00FC5C7C">
      <w:pPr>
        <w:spacing w:after="0"/>
        <w:jc w:val="both"/>
        <w:rPr>
          <w:rFonts w:ascii="Arial" w:hAnsi="Arial" w:cs="Arial"/>
        </w:rPr>
      </w:pPr>
    </w:p>
    <w:p w14:paraId="5DD88F1E" w14:textId="3A2823F4" w:rsidR="00A230CC" w:rsidRDefault="00A230CC" w:rsidP="00A230CC">
      <w:pPr>
        <w:spacing w:after="0"/>
        <w:jc w:val="both"/>
        <w:rPr>
          <w:rFonts w:ascii="Arial" w:hAnsi="Arial" w:cs="Arial"/>
        </w:rPr>
      </w:pPr>
      <w:r w:rsidRPr="00A230CC">
        <w:rPr>
          <w:rFonts w:ascii="Arial" w:hAnsi="Arial" w:cs="Arial"/>
        </w:rPr>
        <w:t xml:space="preserve">V okviru </w:t>
      </w:r>
      <w:r w:rsidR="009D13F6">
        <w:rPr>
          <w:rFonts w:ascii="Arial" w:hAnsi="Arial" w:cs="Arial"/>
        </w:rPr>
        <w:t xml:space="preserve">vzpostavitve sistema </w:t>
      </w:r>
      <w:r w:rsidRPr="00A230CC">
        <w:rPr>
          <w:rFonts w:ascii="Arial" w:hAnsi="Arial" w:cs="Arial"/>
        </w:rPr>
        <w:t>Skrinja  sta bili konec leta 2017 zaključeni 1. in 2. faza, kjer sta bila izdelana dva dokumenta in sicer</w:t>
      </w:r>
      <w:r>
        <w:rPr>
          <w:rFonts w:ascii="Arial" w:hAnsi="Arial" w:cs="Arial"/>
        </w:rPr>
        <w:t>:</w:t>
      </w:r>
    </w:p>
    <w:p w14:paraId="454E56A7" w14:textId="77777777" w:rsidR="00A230CC" w:rsidRDefault="00A230CC" w:rsidP="005E02BB">
      <w:pPr>
        <w:pStyle w:val="Odstavekseznama"/>
        <w:numPr>
          <w:ilvl w:val="0"/>
          <w:numId w:val="27"/>
        </w:numPr>
        <w:spacing w:after="0"/>
        <w:jc w:val="both"/>
        <w:rPr>
          <w:rFonts w:ascii="Arial" w:hAnsi="Arial" w:cs="Arial"/>
        </w:rPr>
      </w:pPr>
      <w:r w:rsidRPr="00A230CC">
        <w:rPr>
          <w:rFonts w:ascii="Arial" w:hAnsi="Arial" w:cs="Arial"/>
        </w:rPr>
        <w:t xml:space="preserve"> »Koncept sistema poslovne inteligence ter poslovnih in uporabniških zahtev na MJU za podatkovna vira ISPAP in MFERAC IT (glej Prilogo 1) ter </w:t>
      </w:r>
    </w:p>
    <w:p w14:paraId="02CE7FA2" w14:textId="77777777" w:rsidR="00A230CC" w:rsidRDefault="00A230CC" w:rsidP="005E02BB">
      <w:pPr>
        <w:pStyle w:val="Odstavekseznama"/>
        <w:numPr>
          <w:ilvl w:val="0"/>
          <w:numId w:val="27"/>
        </w:numPr>
        <w:spacing w:after="0"/>
        <w:jc w:val="both"/>
        <w:rPr>
          <w:rFonts w:ascii="Arial" w:hAnsi="Arial" w:cs="Arial"/>
        </w:rPr>
      </w:pPr>
      <w:r w:rsidRPr="00A230CC">
        <w:rPr>
          <w:rFonts w:ascii="Arial" w:hAnsi="Arial" w:cs="Arial"/>
        </w:rPr>
        <w:t xml:space="preserve">»Predlog idejne rešitve za tehnično postavitev podatkovnega skladišča« (glej Prilogo 2). </w:t>
      </w:r>
    </w:p>
    <w:p w14:paraId="1ACA34D3" w14:textId="77777777" w:rsidR="00A230CC" w:rsidRDefault="00A230CC" w:rsidP="00A230CC">
      <w:pPr>
        <w:spacing w:after="0"/>
        <w:jc w:val="both"/>
        <w:rPr>
          <w:rFonts w:ascii="Arial" w:hAnsi="Arial" w:cs="Arial"/>
        </w:rPr>
      </w:pPr>
    </w:p>
    <w:p w14:paraId="549171A4" w14:textId="3DA35FA3" w:rsidR="00A230CC" w:rsidRDefault="00A230CC" w:rsidP="00A230CC">
      <w:pPr>
        <w:spacing w:after="0"/>
        <w:jc w:val="both"/>
        <w:rPr>
          <w:rFonts w:ascii="Arial" w:hAnsi="Arial" w:cs="Arial"/>
        </w:rPr>
      </w:pPr>
      <w:r w:rsidRPr="00A230CC">
        <w:rPr>
          <w:rFonts w:ascii="Arial" w:hAnsi="Arial" w:cs="Arial"/>
        </w:rPr>
        <w:lastRenderedPageBreak/>
        <w:t xml:space="preserve">V okviru 3. faze </w:t>
      </w:r>
      <w:r w:rsidR="009A55B7">
        <w:rPr>
          <w:rFonts w:ascii="Arial" w:hAnsi="Arial" w:cs="Arial"/>
        </w:rPr>
        <w:t>je</w:t>
      </w:r>
      <w:r w:rsidR="009A55B7" w:rsidRPr="00A230CC">
        <w:rPr>
          <w:rFonts w:ascii="Arial" w:hAnsi="Arial" w:cs="Arial"/>
        </w:rPr>
        <w:t xml:space="preserve"> </w:t>
      </w:r>
      <w:r w:rsidRPr="00A230CC">
        <w:rPr>
          <w:rFonts w:ascii="Arial" w:hAnsi="Arial" w:cs="Arial"/>
        </w:rPr>
        <w:t xml:space="preserve">bila v januarju 2018 izvedena postavitev podatkovnega skladišča na Oracle </w:t>
      </w:r>
      <w:proofErr w:type="spellStart"/>
      <w:r w:rsidRPr="00A230CC">
        <w:rPr>
          <w:rFonts w:ascii="Arial" w:hAnsi="Arial" w:cs="Arial"/>
        </w:rPr>
        <w:t>Exadata</w:t>
      </w:r>
      <w:proofErr w:type="spellEnd"/>
      <w:r w:rsidRPr="00A230CC">
        <w:rPr>
          <w:rFonts w:ascii="Arial" w:hAnsi="Arial" w:cs="Arial"/>
        </w:rPr>
        <w:t xml:space="preserve"> (</w:t>
      </w:r>
      <w:proofErr w:type="spellStart"/>
      <w:r w:rsidRPr="00A230CC">
        <w:rPr>
          <w:rFonts w:ascii="Arial" w:hAnsi="Arial" w:cs="Arial"/>
        </w:rPr>
        <w:t>večinstančna</w:t>
      </w:r>
      <w:proofErr w:type="spellEnd"/>
      <w:r w:rsidRPr="00A230CC">
        <w:rPr>
          <w:rFonts w:ascii="Arial" w:hAnsi="Arial" w:cs="Arial"/>
        </w:rPr>
        <w:t>/</w:t>
      </w:r>
      <w:proofErr w:type="spellStart"/>
      <w:r w:rsidRPr="00A230CC">
        <w:rPr>
          <w:rFonts w:ascii="Arial" w:hAnsi="Arial" w:cs="Arial"/>
        </w:rPr>
        <w:t>multitenant</w:t>
      </w:r>
      <w:proofErr w:type="spellEnd"/>
      <w:r w:rsidRPr="00A230CC">
        <w:rPr>
          <w:rFonts w:ascii="Arial" w:hAnsi="Arial" w:cs="Arial"/>
        </w:rPr>
        <w:t xml:space="preserve"> postavitev) za baze podatkov (Oracle 12.2. </w:t>
      </w:r>
      <w:proofErr w:type="spellStart"/>
      <w:r w:rsidRPr="00A230CC">
        <w:rPr>
          <w:rFonts w:ascii="Arial" w:hAnsi="Arial" w:cs="Arial"/>
        </w:rPr>
        <w:t>Enterprise</w:t>
      </w:r>
      <w:proofErr w:type="spellEnd"/>
      <w:r w:rsidRPr="00A230CC">
        <w:rPr>
          <w:rFonts w:ascii="Arial" w:hAnsi="Arial" w:cs="Arial"/>
        </w:rPr>
        <w:t xml:space="preserve"> </w:t>
      </w:r>
      <w:proofErr w:type="spellStart"/>
      <w:r w:rsidRPr="00A230CC">
        <w:rPr>
          <w:rFonts w:ascii="Arial" w:hAnsi="Arial" w:cs="Arial"/>
        </w:rPr>
        <w:t>Edition</w:t>
      </w:r>
      <w:proofErr w:type="spellEnd"/>
      <w:r w:rsidRPr="00A230CC">
        <w:rPr>
          <w:rFonts w:ascii="Arial" w:hAnsi="Arial" w:cs="Arial"/>
        </w:rPr>
        <w:t>) z nameščenimi zadnjimi popravki-PSU (</w:t>
      </w:r>
      <w:proofErr w:type="spellStart"/>
      <w:r w:rsidRPr="00A230CC">
        <w:rPr>
          <w:rFonts w:ascii="Arial" w:hAnsi="Arial" w:cs="Arial"/>
        </w:rPr>
        <w:t>Patch</w:t>
      </w:r>
      <w:proofErr w:type="spellEnd"/>
      <w:r w:rsidRPr="00A230CC">
        <w:rPr>
          <w:rFonts w:ascii="Arial" w:hAnsi="Arial" w:cs="Arial"/>
        </w:rPr>
        <w:t xml:space="preserve"> Set </w:t>
      </w:r>
      <w:proofErr w:type="spellStart"/>
      <w:r w:rsidRPr="00A230CC">
        <w:rPr>
          <w:rFonts w:ascii="Arial" w:hAnsi="Arial" w:cs="Arial"/>
        </w:rPr>
        <w:t>Update</w:t>
      </w:r>
      <w:proofErr w:type="spellEnd"/>
      <w:r w:rsidRPr="00A230CC">
        <w:rPr>
          <w:rFonts w:ascii="Arial" w:hAnsi="Arial" w:cs="Arial"/>
        </w:rPr>
        <w:t xml:space="preserve">) in omogočena </w:t>
      </w:r>
      <w:proofErr w:type="spellStart"/>
      <w:r w:rsidRPr="00A230CC">
        <w:rPr>
          <w:rFonts w:ascii="Arial" w:hAnsi="Arial" w:cs="Arial"/>
        </w:rPr>
        <w:t>večinstančna</w:t>
      </w:r>
      <w:proofErr w:type="spellEnd"/>
      <w:r w:rsidRPr="00A230CC">
        <w:rPr>
          <w:rFonts w:ascii="Arial" w:hAnsi="Arial" w:cs="Arial"/>
        </w:rPr>
        <w:t>/</w:t>
      </w:r>
      <w:proofErr w:type="spellStart"/>
      <w:r w:rsidRPr="00800C61">
        <w:rPr>
          <w:rFonts w:ascii="Arial" w:hAnsi="Arial" w:cs="Arial"/>
        </w:rPr>
        <w:t>multitenant</w:t>
      </w:r>
      <w:proofErr w:type="spellEnd"/>
      <w:r w:rsidRPr="00800C61">
        <w:rPr>
          <w:rFonts w:ascii="Arial" w:hAnsi="Arial" w:cs="Arial"/>
        </w:rPr>
        <w:t xml:space="preserve"> namestitev</w:t>
      </w:r>
      <w:r w:rsidRPr="00A230CC">
        <w:rPr>
          <w:rFonts w:ascii="Arial" w:hAnsi="Arial" w:cs="Arial"/>
        </w:rPr>
        <w:t xml:space="preserve"> na infrastrukturi državnega računalniškega oblaka (DRO) na lokaciji MJU. </w:t>
      </w:r>
    </w:p>
    <w:p w14:paraId="2AB52AB7" w14:textId="77777777" w:rsidR="00A230CC" w:rsidRDefault="00A230CC" w:rsidP="00A230CC">
      <w:pPr>
        <w:spacing w:after="0"/>
        <w:jc w:val="both"/>
        <w:rPr>
          <w:rFonts w:ascii="Arial" w:hAnsi="Arial" w:cs="Arial"/>
        </w:rPr>
      </w:pPr>
    </w:p>
    <w:p w14:paraId="0E8A240E" w14:textId="40460DBF" w:rsidR="00A230CC" w:rsidRDefault="00A230CC" w:rsidP="00A230CC">
      <w:pPr>
        <w:spacing w:after="0"/>
        <w:jc w:val="both"/>
        <w:rPr>
          <w:rFonts w:ascii="Arial" w:hAnsi="Arial" w:cs="Arial"/>
        </w:rPr>
      </w:pPr>
      <w:r w:rsidRPr="00A230CC">
        <w:rPr>
          <w:rFonts w:ascii="Arial" w:hAnsi="Arial" w:cs="Arial"/>
        </w:rPr>
        <w:t>V okviru 4. faze</w:t>
      </w:r>
      <w:r w:rsidR="00E360F2">
        <w:rPr>
          <w:rFonts w:ascii="Arial" w:hAnsi="Arial" w:cs="Arial"/>
        </w:rPr>
        <w:t xml:space="preserve"> je bil</w:t>
      </w:r>
      <w:r w:rsidRPr="00A230CC">
        <w:rPr>
          <w:rFonts w:ascii="Arial" w:hAnsi="Arial" w:cs="Arial"/>
        </w:rPr>
        <w:t xml:space="preserve"> </w:t>
      </w:r>
      <w:r w:rsidR="00E360F2" w:rsidRPr="00A230CC">
        <w:rPr>
          <w:rFonts w:ascii="Arial" w:hAnsi="Arial" w:cs="Arial"/>
        </w:rPr>
        <w:t>oblikova</w:t>
      </w:r>
      <w:r w:rsidR="00E360F2">
        <w:rPr>
          <w:rFonts w:ascii="Arial" w:hAnsi="Arial" w:cs="Arial"/>
        </w:rPr>
        <w:t>n</w:t>
      </w:r>
      <w:r w:rsidR="00E360F2" w:rsidRPr="00A230CC">
        <w:rPr>
          <w:rFonts w:ascii="Arial" w:hAnsi="Arial" w:cs="Arial"/>
        </w:rPr>
        <w:t xml:space="preserve"> </w:t>
      </w:r>
      <w:r w:rsidRPr="00A230CC">
        <w:rPr>
          <w:rFonts w:ascii="Arial" w:hAnsi="Arial" w:cs="Arial"/>
        </w:rPr>
        <w:t>sistem področnih podatkovnih skladišč</w:t>
      </w:r>
      <w:r w:rsidR="00C55B6C">
        <w:rPr>
          <w:rFonts w:ascii="Arial" w:hAnsi="Arial" w:cs="Arial"/>
        </w:rPr>
        <w:t xml:space="preserve"> (Oracle </w:t>
      </w:r>
      <w:proofErr w:type="spellStart"/>
      <w:r w:rsidR="00800C61">
        <w:rPr>
          <w:rFonts w:ascii="Arial" w:hAnsi="Arial" w:cs="Arial"/>
        </w:rPr>
        <w:t>mu</w:t>
      </w:r>
      <w:r w:rsidR="00800C61" w:rsidRPr="00800C61">
        <w:rPr>
          <w:rFonts w:ascii="Arial" w:hAnsi="Arial" w:cs="Arial"/>
        </w:rPr>
        <w:t>lti</w:t>
      </w:r>
      <w:r w:rsidR="00C55B6C" w:rsidRPr="00800C61">
        <w:rPr>
          <w:rFonts w:ascii="Arial" w:hAnsi="Arial" w:cs="Arial"/>
        </w:rPr>
        <w:t>tenant</w:t>
      </w:r>
      <w:proofErr w:type="spellEnd"/>
      <w:r w:rsidR="00C55B6C">
        <w:rPr>
          <w:rFonts w:ascii="Arial" w:hAnsi="Arial" w:cs="Arial"/>
        </w:rPr>
        <w:t xml:space="preserve"> postavitev)</w:t>
      </w:r>
      <w:r w:rsidRPr="00A230CC">
        <w:rPr>
          <w:rFonts w:ascii="Arial" w:hAnsi="Arial" w:cs="Arial"/>
        </w:rPr>
        <w:t xml:space="preserve">, opredelili arhitekturo BI sistema, sistemskih zahtev in </w:t>
      </w:r>
      <w:proofErr w:type="spellStart"/>
      <w:r w:rsidR="00E360F2">
        <w:rPr>
          <w:rFonts w:ascii="Arial" w:hAnsi="Arial" w:cs="Arial"/>
        </w:rPr>
        <w:t>vz</w:t>
      </w:r>
      <w:r w:rsidRPr="00A230CC">
        <w:rPr>
          <w:rFonts w:ascii="Arial" w:hAnsi="Arial" w:cs="Arial"/>
        </w:rPr>
        <w:t>postavil</w:t>
      </w:r>
      <w:r w:rsidR="00E360F2">
        <w:rPr>
          <w:rFonts w:ascii="Arial" w:hAnsi="Arial" w:cs="Arial"/>
        </w:rPr>
        <w:t>jen</w:t>
      </w:r>
      <w:proofErr w:type="spellEnd"/>
      <w:r w:rsidRPr="00A230CC">
        <w:rPr>
          <w:rFonts w:ascii="Arial" w:hAnsi="Arial" w:cs="Arial"/>
        </w:rPr>
        <w:t xml:space="preserve"> sistem poslovne analitike (na </w:t>
      </w:r>
      <w:proofErr w:type="spellStart"/>
      <w:r w:rsidRPr="00A230CC">
        <w:rPr>
          <w:rFonts w:ascii="Arial" w:hAnsi="Arial" w:cs="Arial"/>
        </w:rPr>
        <w:t>Power</w:t>
      </w:r>
      <w:proofErr w:type="spellEnd"/>
      <w:r w:rsidRPr="00A230CC">
        <w:rPr>
          <w:rFonts w:ascii="Arial" w:hAnsi="Arial" w:cs="Arial"/>
        </w:rPr>
        <w:t xml:space="preserve"> BI platformi z </w:t>
      </w:r>
      <w:proofErr w:type="spellStart"/>
      <w:r w:rsidRPr="00A230CC">
        <w:rPr>
          <w:rFonts w:ascii="Arial" w:hAnsi="Arial" w:cs="Arial"/>
        </w:rPr>
        <w:t>Report</w:t>
      </w:r>
      <w:proofErr w:type="spellEnd"/>
      <w:r w:rsidRPr="00A230CC">
        <w:rPr>
          <w:rFonts w:ascii="Arial" w:hAnsi="Arial" w:cs="Arial"/>
        </w:rPr>
        <w:t xml:space="preserve"> Server na lokaciji). </w:t>
      </w:r>
    </w:p>
    <w:p w14:paraId="652B191B" w14:textId="608C366D" w:rsidR="00A230CC" w:rsidRDefault="00A230CC" w:rsidP="00A230CC">
      <w:pPr>
        <w:spacing w:after="0"/>
        <w:jc w:val="both"/>
        <w:rPr>
          <w:rFonts w:ascii="Arial" w:hAnsi="Arial" w:cs="Arial"/>
        </w:rPr>
      </w:pPr>
    </w:p>
    <w:p w14:paraId="4121855E" w14:textId="086BF565" w:rsidR="008B02BC" w:rsidRDefault="00A230CC" w:rsidP="00A230CC">
      <w:pPr>
        <w:spacing w:after="0"/>
        <w:jc w:val="both"/>
        <w:rPr>
          <w:rFonts w:ascii="Arial" w:hAnsi="Arial" w:cs="Arial"/>
        </w:rPr>
      </w:pPr>
      <w:r w:rsidRPr="00A230CC">
        <w:rPr>
          <w:rFonts w:ascii="Arial" w:hAnsi="Arial" w:cs="Arial"/>
        </w:rPr>
        <w:t>Na primeru prvega podatkovnega vira – »</w:t>
      </w:r>
      <w:r w:rsidR="00C04C45">
        <w:rPr>
          <w:rFonts w:ascii="Arial" w:hAnsi="Arial" w:cs="Arial"/>
        </w:rPr>
        <w:t>P</w:t>
      </w:r>
      <w:r w:rsidRPr="00A230CC">
        <w:rPr>
          <w:rFonts w:ascii="Arial" w:hAnsi="Arial" w:cs="Arial"/>
        </w:rPr>
        <w:t>lač</w:t>
      </w:r>
      <w:r w:rsidR="00C04C45">
        <w:rPr>
          <w:rFonts w:ascii="Arial" w:hAnsi="Arial" w:cs="Arial"/>
        </w:rPr>
        <w:t>e</w:t>
      </w:r>
      <w:r w:rsidRPr="00A230CC">
        <w:rPr>
          <w:rFonts w:ascii="Arial" w:hAnsi="Arial" w:cs="Arial"/>
        </w:rPr>
        <w:t xml:space="preserve"> v javnem sektorju – ISPAP« </w:t>
      </w:r>
      <w:r w:rsidR="00E360F2">
        <w:rPr>
          <w:rFonts w:ascii="Arial" w:hAnsi="Arial" w:cs="Arial"/>
        </w:rPr>
        <w:t>je bila</w:t>
      </w:r>
      <w:r w:rsidR="00E360F2" w:rsidRPr="00A230CC">
        <w:rPr>
          <w:rFonts w:ascii="Arial" w:hAnsi="Arial" w:cs="Arial"/>
        </w:rPr>
        <w:t xml:space="preserve"> </w:t>
      </w:r>
      <w:r w:rsidRPr="00A230CC">
        <w:rPr>
          <w:rFonts w:ascii="Arial" w:hAnsi="Arial" w:cs="Arial"/>
        </w:rPr>
        <w:t>izved</w:t>
      </w:r>
      <w:r w:rsidR="00E360F2">
        <w:rPr>
          <w:rFonts w:ascii="Arial" w:hAnsi="Arial" w:cs="Arial"/>
        </w:rPr>
        <w:t>ena</w:t>
      </w:r>
      <w:r w:rsidRPr="00A230CC">
        <w:rPr>
          <w:rFonts w:ascii="Arial" w:hAnsi="Arial" w:cs="Arial"/>
        </w:rPr>
        <w:t xml:space="preserve"> </w:t>
      </w:r>
      <w:r w:rsidR="00E360F2" w:rsidRPr="00A230CC">
        <w:rPr>
          <w:rFonts w:ascii="Arial" w:hAnsi="Arial" w:cs="Arial"/>
        </w:rPr>
        <w:t>podatkovn</w:t>
      </w:r>
      <w:r w:rsidR="00E360F2">
        <w:rPr>
          <w:rFonts w:ascii="Arial" w:hAnsi="Arial" w:cs="Arial"/>
        </w:rPr>
        <w:t>a</w:t>
      </w:r>
      <w:r w:rsidR="00E360F2" w:rsidRPr="00A230CC">
        <w:rPr>
          <w:rFonts w:ascii="Arial" w:hAnsi="Arial" w:cs="Arial"/>
        </w:rPr>
        <w:t xml:space="preserve"> </w:t>
      </w:r>
      <w:r w:rsidRPr="00A230CC">
        <w:rPr>
          <w:rFonts w:ascii="Arial" w:hAnsi="Arial" w:cs="Arial"/>
        </w:rPr>
        <w:t>postavitev distribucijskega okolja, razvojnega okolja na infrastrukturi DRO, testnega, uvajalnega (predprodukcijskega) in produkcijskega okolja za celotni sistem - podatkovno skladišče in BI okolje. Zasnov</w:t>
      </w:r>
      <w:r w:rsidR="00E360F2">
        <w:rPr>
          <w:rFonts w:ascii="Arial" w:hAnsi="Arial" w:cs="Arial"/>
        </w:rPr>
        <w:t>a</w:t>
      </w:r>
      <w:r w:rsidRPr="00A230CC">
        <w:rPr>
          <w:rFonts w:ascii="Arial" w:hAnsi="Arial" w:cs="Arial"/>
        </w:rPr>
        <w:t xml:space="preserve"> sistema </w:t>
      </w:r>
      <w:r w:rsidR="00E360F2">
        <w:rPr>
          <w:rFonts w:ascii="Arial" w:hAnsi="Arial" w:cs="Arial"/>
        </w:rPr>
        <w:t>je</w:t>
      </w:r>
      <w:r w:rsidRPr="00A230CC">
        <w:rPr>
          <w:rFonts w:ascii="Arial" w:hAnsi="Arial" w:cs="Arial"/>
        </w:rPr>
        <w:t xml:space="preserve"> pripravl</w:t>
      </w:r>
      <w:r w:rsidR="00E360F2">
        <w:rPr>
          <w:rFonts w:ascii="Arial" w:hAnsi="Arial" w:cs="Arial"/>
        </w:rPr>
        <w:t>jena</w:t>
      </w:r>
      <w:r w:rsidRPr="00A230CC">
        <w:rPr>
          <w:rFonts w:ascii="Arial" w:hAnsi="Arial" w:cs="Arial"/>
        </w:rPr>
        <w:t xml:space="preserve"> tako, da obsega tudi možnost gradnje nadaljnjih področnih podatkovnih skladišč in poslovne analitike (modularna in nadgradljiva postavitev). </w:t>
      </w:r>
    </w:p>
    <w:p w14:paraId="45790A06" w14:textId="77777777" w:rsidR="00E360F2" w:rsidRDefault="00E360F2" w:rsidP="00A230CC">
      <w:pPr>
        <w:spacing w:after="0"/>
        <w:jc w:val="both"/>
        <w:rPr>
          <w:rFonts w:ascii="Arial" w:hAnsi="Arial" w:cs="Arial"/>
        </w:rPr>
      </w:pPr>
    </w:p>
    <w:p w14:paraId="42879783" w14:textId="77777777" w:rsidR="00E360F2" w:rsidRDefault="00E360F2" w:rsidP="00E360F2">
      <w:pPr>
        <w:spacing w:after="0"/>
        <w:jc w:val="both"/>
        <w:rPr>
          <w:rFonts w:ascii="Arial" w:hAnsi="Arial" w:cs="Arial"/>
        </w:rPr>
      </w:pPr>
      <w:r w:rsidRPr="00A23D5D">
        <w:rPr>
          <w:rFonts w:ascii="Arial" w:hAnsi="Arial" w:cs="Arial"/>
        </w:rPr>
        <w:t>Sistem vsebuje komponente in gradnike (registri, evidence, šifranti), ki so uporabni tudi pri drugih podatkovnih virih v že obstoječih informacijskih sistemih državne uprave in jih različni lastniki področnih podatkovnih skladišč že uporabljajo kot enotne skupne dimenzije. Za skupne dimenzije – posebno področno podatkovno skladišče oz. podatkovni vir, na vsebinskem področju skrbi MJU kot ponudnik horizontalne storitve (se dogovarja z viri za prenos</w:t>
      </w:r>
      <w:r>
        <w:rPr>
          <w:rFonts w:ascii="Arial" w:hAnsi="Arial" w:cs="Arial"/>
        </w:rPr>
        <w:t xml:space="preserve"> šifrantov</w:t>
      </w:r>
      <w:r w:rsidRPr="00A23D5D">
        <w:rPr>
          <w:rFonts w:ascii="Arial" w:hAnsi="Arial" w:cs="Arial"/>
        </w:rPr>
        <w:t xml:space="preserve">, upravlja njihovo vsebino in prenos). </w:t>
      </w:r>
    </w:p>
    <w:p w14:paraId="67BC6BFC" w14:textId="77777777" w:rsidR="00E360F2" w:rsidRDefault="00E360F2" w:rsidP="00A230CC">
      <w:pPr>
        <w:spacing w:after="0"/>
        <w:jc w:val="both"/>
        <w:rPr>
          <w:rFonts w:ascii="Arial" w:hAnsi="Arial" w:cs="Arial"/>
        </w:rPr>
      </w:pPr>
    </w:p>
    <w:p w14:paraId="11AA3391" w14:textId="77777777" w:rsidR="008B02BC" w:rsidRDefault="008B02BC" w:rsidP="00A230CC">
      <w:pPr>
        <w:spacing w:after="0"/>
        <w:jc w:val="both"/>
        <w:rPr>
          <w:rFonts w:ascii="Arial" w:hAnsi="Arial" w:cs="Arial"/>
        </w:rPr>
      </w:pPr>
    </w:p>
    <w:p w14:paraId="2F178026" w14:textId="77777777" w:rsidR="008B02BC" w:rsidRPr="000F157F" w:rsidRDefault="008B02BC" w:rsidP="008B02BC">
      <w:pPr>
        <w:pStyle w:val="Naslov2"/>
        <w:rPr>
          <w:rFonts w:ascii="Arial" w:hAnsi="Arial" w:cs="Arial"/>
        </w:rPr>
      </w:pPr>
      <w:bookmarkStart w:id="3" w:name="_Toc113359846"/>
      <w:r w:rsidRPr="000F157F">
        <w:rPr>
          <w:rFonts w:ascii="Arial" w:hAnsi="Arial" w:cs="Arial"/>
        </w:rPr>
        <w:t>Obseg uporabe obstoječega informacijskega sistema</w:t>
      </w:r>
      <w:bookmarkEnd w:id="3"/>
      <w:r w:rsidRPr="000F157F">
        <w:rPr>
          <w:rFonts w:ascii="Arial" w:hAnsi="Arial" w:cs="Arial"/>
        </w:rPr>
        <w:t xml:space="preserve"> </w:t>
      </w:r>
    </w:p>
    <w:p w14:paraId="7DB47A87" w14:textId="77777777" w:rsidR="008B02BC" w:rsidRDefault="008B02BC" w:rsidP="008B02BC">
      <w:pPr>
        <w:spacing w:after="0"/>
        <w:jc w:val="both"/>
        <w:rPr>
          <w:rFonts w:ascii="Arial" w:hAnsi="Arial" w:cs="Arial"/>
        </w:rPr>
      </w:pPr>
    </w:p>
    <w:p w14:paraId="0FCD7665" w14:textId="66132FB1" w:rsidR="008B02BC" w:rsidRPr="00F0717E" w:rsidRDefault="008B02BC" w:rsidP="008B02B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rPr>
      </w:pPr>
      <w:r w:rsidRPr="00F0717E">
        <w:rPr>
          <w:rFonts w:ascii="Arial" w:hAnsi="Arial" w:cs="Arial"/>
        </w:rPr>
        <w:t xml:space="preserve">V sistem Skrinja </w:t>
      </w:r>
      <w:r w:rsidR="00E360F2">
        <w:rPr>
          <w:rFonts w:ascii="Arial" w:hAnsi="Arial" w:cs="Arial"/>
        </w:rPr>
        <w:t xml:space="preserve">so </w:t>
      </w:r>
      <w:r w:rsidR="009D13F6">
        <w:rPr>
          <w:rFonts w:ascii="Arial" w:hAnsi="Arial" w:cs="Arial"/>
        </w:rPr>
        <w:t xml:space="preserve">vključeni </w:t>
      </w:r>
      <w:r w:rsidRPr="00F0717E">
        <w:rPr>
          <w:rFonts w:ascii="Arial" w:hAnsi="Arial" w:cs="Arial"/>
        </w:rPr>
        <w:t>naslednj</w:t>
      </w:r>
      <w:r w:rsidR="00E360F2">
        <w:rPr>
          <w:rFonts w:ascii="Arial" w:hAnsi="Arial" w:cs="Arial"/>
        </w:rPr>
        <w:t>i</w:t>
      </w:r>
      <w:r w:rsidRPr="00F0717E">
        <w:rPr>
          <w:rFonts w:ascii="Arial" w:hAnsi="Arial" w:cs="Arial"/>
        </w:rPr>
        <w:t xml:space="preserve"> podatkovn</w:t>
      </w:r>
      <w:r w:rsidR="00E360F2">
        <w:rPr>
          <w:rFonts w:ascii="Arial" w:hAnsi="Arial" w:cs="Arial"/>
        </w:rPr>
        <w:t>i</w:t>
      </w:r>
      <w:r w:rsidRPr="00F0717E">
        <w:rPr>
          <w:rFonts w:ascii="Arial" w:hAnsi="Arial" w:cs="Arial"/>
        </w:rPr>
        <w:t xml:space="preserve"> vir</w:t>
      </w:r>
      <w:r w:rsidR="009D13F6">
        <w:rPr>
          <w:rFonts w:ascii="Arial" w:hAnsi="Arial" w:cs="Arial"/>
        </w:rPr>
        <w:t>i</w:t>
      </w:r>
      <w:r w:rsidRPr="00F0717E">
        <w:rPr>
          <w:rFonts w:ascii="Arial" w:hAnsi="Arial" w:cs="Arial"/>
        </w:rPr>
        <w:t>:</w:t>
      </w:r>
    </w:p>
    <w:p w14:paraId="5843C327" w14:textId="77777777" w:rsidR="008B02BC" w:rsidRPr="00F0717E" w:rsidRDefault="008B02BC" w:rsidP="008B02BC">
      <w:pPr>
        <w:pStyle w:val="Odstavekseznama"/>
        <w:numPr>
          <w:ilvl w:val="0"/>
          <w:numId w:val="28"/>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rPr>
      </w:pPr>
      <w:r w:rsidRPr="00F0717E">
        <w:rPr>
          <w:rFonts w:ascii="Arial" w:hAnsi="Arial" w:cs="Arial"/>
        </w:rPr>
        <w:t>podatkovni vir ISPAP: Plače v javnem sektorju - ISPAP, katerega upravljalec je Direktorat za javni sektor Ministrstva za javno upravo in je v uporabi od avgusta 2020,</w:t>
      </w:r>
    </w:p>
    <w:p w14:paraId="3AA28D6E" w14:textId="77777777" w:rsidR="008B02BC" w:rsidRPr="00F0717E" w:rsidRDefault="008B02BC" w:rsidP="008B02BC">
      <w:pPr>
        <w:pStyle w:val="Odstavekseznama"/>
        <w:numPr>
          <w:ilvl w:val="0"/>
          <w:numId w:val="28"/>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rPr>
      </w:pPr>
      <w:r w:rsidRPr="00F0717E">
        <w:rPr>
          <w:rFonts w:ascii="Arial" w:hAnsi="Arial" w:cs="Arial"/>
        </w:rPr>
        <w:t>podatkovni vir Skupne dimenzije</w:t>
      </w:r>
      <w:r>
        <w:rPr>
          <w:rFonts w:ascii="Arial" w:hAnsi="Arial" w:cs="Arial"/>
        </w:rPr>
        <w:t>: šifranti</w:t>
      </w:r>
      <w:r w:rsidRPr="00F0717E">
        <w:rPr>
          <w:rFonts w:ascii="Arial" w:hAnsi="Arial" w:cs="Arial"/>
        </w:rPr>
        <w:t xml:space="preserve">, ki so namenjene uporabi s strani več področnih podatkovnih skladišč </w:t>
      </w:r>
      <w:r>
        <w:rPr>
          <w:rFonts w:ascii="Arial" w:hAnsi="Arial" w:cs="Arial"/>
        </w:rPr>
        <w:t xml:space="preserve">in </w:t>
      </w:r>
      <w:r w:rsidRPr="00F0717E">
        <w:rPr>
          <w:rFonts w:ascii="Arial" w:hAnsi="Arial" w:cs="Arial"/>
        </w:rPr>
        <w:t>so v uporabi od avgusta 2020,</w:t>
      </w:r>
    </w:p>
    <w:p w14:paraId="09187BC6" w14:textId="77777777" w:rsidR="008B02BC" w:rsidRPr="00F0717E" w:rsidRDefault="008B02BC" w:rsidP="008B02BC">
      <w:pPr>
        <w:pStyle w:val="Odstavekseznama"/>
        <w:numPr>
          <w:ilvl w:val="0"/>
          <w:numId w:val="28"/>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rPr>
      </w:pPr>
      <w:r w:rsidRPr="00F0717E">
        <w:rPr>
          <w:rFonts w:ascii="Arial" w:hAnsi="Arial" w:cs="Arial"/>
        </w:rPr>
        <w:t>podatkovni vir PJN-DJN: Oddana javna naročila v Republiki Sloveniji, katerega upravljalec je Direktorat za javno naročanje Ministrstva za javno upravo je v uporabi od aprila 2021.</w:t>
      </w:r>
    </w:p>
    <w:p w14:paraId="0B5100FF" w14:textId="77777777" w:rsidR="008B02BC" w:rsidRPr="00F0717E" w:rsidRDefault="008B02BC" w:rsidP="008B02BC">
      <w:pPr>
        <w:pStyle w:val="Odstavekseznama"/>
        <w:numPr>
          <w:ilvl w:val="0"/>
          <w:numId w:val="28"/>
        </w:numPr>
        <w:rPr>
          <w:rFonts w:ascii="Arial" w:hAnsi="Arial" w:cs="Arial"/>
          <w:i/>
          <w:iCs/>
        </w:rPr>
      </w:pPr>
      <w:r w:rsidRPr="00F0717E">
        <w:rPr>
          <w:rFonts w:ascii="Arial" w:hAnsi="Arial" w:cs="Arial"/>
        </w:rPr>
        <w:t xml:space="preserve">podatkovni vir Centralno kadrovsko evidenco državne uprave (CKEDU), ki je v upravljanju Direktorata za javni sektor Ministrstva za javno upravo- </w:t>
      </w:r>
      <w:r w:rsidRPr="00F0717E">
        <w:rPr>
          <w:rFonts w:ascii="Arial" w:hAnsi="Arial" w:cs="Arial"/>
          <w:i/>
          <w:iCs/>
        </w:rPr>
        <w:t>trenutno poteka testiraje v testnem okolju.</w:t>
      </w:r>
    </w:p>
    <w:p w14:paraId="529A1F6D" w14:textId="77777777" w:rsidR="008B02BC" w:rsidRDefault="008B02BC" w:rsidP="00A230CC">
      <w:pPr>
        <w:spacing w:after="0"/>
        <w:jc w:val="both"/>
        <w:rPr>
          <w:rFonts w:ascii="Arial" w:hAnsi="Arial" w:cs="Arial"/>
        </w:rPr>
      </w:pPr>
    </w:p>
    <w:p w14:paraId="2C22718C" w14:textId="24F3D5E5" w:rsidR="008B02BC" w:rsidRDefault="00A230CC" w:rsidP="00A230CC">
      <w:pPr>
        <w:spacing w:after="0"/>
        <w:jc w:val="both"/>
        <w:rPr>
          <w:rFonts w:ascii="Arial" w:hAnsi="Arial" w:cs="Arial"/>
        </w:rPr>
      </w:pPr>
      <w:r w:rsidRPr="00A230CC">
        <w:rPr>
          <w:rFonts w:ascii="Arial" w:hAnsi="Arial" w:cs="Arial"/>
        </w:rPr>
        <w:t>V letu 2020 je bil vpeljan prvi podatkovni vir »Plače v javnem sektorju ISPAP«</w:t>
      </w:r>
      <w:r w:rsidR="009A55B7">
        <w:rPr>
          <w:rFonts w:ascii="Arial" w:hAnsi="Arial" w:cs="Arial"/>
        </w:rPr>
        <w:t xml:space="preserve">. ISPAP </w:t>
      </w:r>
      <w:r w:rsidRPr="00A230CC">
        <w:rPr>
          <w:rFonts w:ascii="Arial" w:hAnsi="Arial" w:cs="Arial"/>
        </w:rPr>
        <w:t xml:space="preserve">obsega podatke o plačah v javnem sektorju, ki se nahajajo v 14 tabelah, katere AJPES dnevno obnavlja. Obseg podatkov ISPAP v </w:t>
      </w:r>
      <w:r w:rsidR="00C5031D">
        <w:rPr>
          <w:rFonts w:ascii="Arial" w:hAnsi="Arial" w:cs="Arial"/>
        </w:rPr>
        <w:t>junij</w:t>
      </w:r>
      <w:r w:rsidR="005D0BA3">
        <w:rPr>
          <w:rFonts w:ascii="Arial" w:hAnsi="Arial" w:cs="Arial"/>
        </w:rPr>
        <w:t>u</w:t>
      </w:r>
      <w:r w:rsidR="00C5031D">
        <w:rPr>
          <w:rFonts w:ascii="Arial" w:hAnsi="Arial" w:cs="Arial"/>
        </w:rPr>
        <w:t xml:space="preserve"> </w:t>
      </w:r>
      <w:r w:rsidR="00C5031D" w:rsidRPr="00FB582D">
        <w:rPr>
          <w:rFonts w:ascii="Arial" w:hAnsi="Arial" w:cs="Arial"/>
        </w:rPr>
        <w:t>2022</w:t>
      </w:r>
      <w:r w:rsidRPr="00FB582D">
        <w:rPr>
          <w:rFonts w:ascii="Arial" w:hAnsi="Arial" w:cs="Arial"/>
        </w:rPr>
        <w:t xml:space="preserve"> je pri</w:t>
      </w:r>
      <w:r w:rsidRPr="00A230CC">
        <w:rPr>
          <w:rFonts w:ascii="Arial" w:hAnsi="Arial" w:cs="Arial"/>
        </w:rPr>
        <w:t xml:space="preserve">bližno 196 GB z mesečnim prirastom cca. 2,4 GB (celotno količino podatkov se obdeluje hkrati). </w:t>
      </w:r>
    </w:p>
    <w:p w14:paraId="1E0962A2" w14:textId="62D7ACAC" w:rsidR="00A230CC" w:rsidRDefault="009A55B7" w:rsidP="00A230CC">
      <w:pPr>
        <w:spacing w:after="0"/>
        <w:jc w:val="both"/>
        <w:rPr>
          <w:rFonts w:ascii="Arial" w:hAnsi="Arial" w:cs="Arial"/>
        </w:rPr>
      </w:pPr>
      <w:r>
        <w:rPr>
          <w:rFonts w:ascii="Arial" w:hAnsi="Arial" w:cs="Arial"/>
        </w:rPr>
        <w:t>V letu 2021 je bil vpeljan d</w:t>
      </w:r>
      <w:r w:rsidR="00A230CC" w:rsidRPr="00A230CC">
        <w:rPr>
          <w:rFonts w:ascii="Arial" w:hAnsi="Arial" w:cs="Arial"/>
        </w:rPr>
        <w:t xml:space="preserve">rugi podatkovni vir Oddana javna naročila v Sloveniji. Ta vir je po količini podatkov manjši (1,59 GB), uvaža se dnevno kot </w:t>
      </w:r>
      <w:proofErr w:type="spellStart"/>
      <w:r w:rsidR="00A230CC" w:rsidRPr="00A230CC">
        <w:rPr>
          <w:rFonts w:ascii="Arial" w:hAnsi="Arial" w:cs="Arial"/>
        </w:rPr>
        <w:t>csv</w:t>
      </w:r>
      <w:proofErr w:type="spellEnd"/>
      <w:r w:rsidR="00A230CC" w:rsidRPr="00A230CC">
        <w:rPr>
          <w:rFonts w:ascii="Arial" w:hAnsi="Arial" w:cs="Arial"/>
        </w:rPr>
        <w:t xml:space="preserve"> datoteka.</w:t>
      </w:r>
    </w:p>
    <w:p w14:paraId="15B8280D" w14:textId="54E54354" w:rsidR="00A230CC" w:rsidRDefault="00A230CC" w:rsidP="00FC5C7C">
      <w:pPr>
        <w:spacing w:after="0"/>
        <w:jc w:val="both"/>
        <w:rPr>
          <w:rFonts w:ascii="Arial" w:hAnsi="Arial" w:cs="Arial"/>
        </w:rPr>
      </w:pPr>
    </w:p>
    <w:p w14:paraId="41BB2295" w14:textId="4F1A74B1" w:rsidR="008B02BC" w:rsidRPr="00F0717E" w:rsidRDefault="008B02BC" w:rsidP="008B02B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rPr>
      </w:pPr>
      <w:r w:rsidRPr="00F0717E">
        <w:rPr>
          <w:rFonts w:ascii="Arial" w:hAnsi="Arial" w:cs="Arial"/>
        </w:rPr>
        <w:t xml:space="preserve">Skupne dimenzije so poseben podatkovni vir, ki vsebujejo javno dostopne in splošno veljavne šifrante in so namenjene uporabi s strani več področnih podatkovnih skladišč (različnim vsebinskim področjem in s tem različnim državnim službam) ter ne vsebujejo osebnih podatkov. Skupne dimenzije imajo organizirano imajo svoje lastno področno podatkovno </w:t>
      </w:r>
      <w:r w:rsidRPr="00F0717E">
        <w:rPr>
          <w:rFonts w:ascii="Arial" w:hAnsi="Arial" w:cs="Arial"/>
        </w:rPr>
        <w:lastRenderedPageBreak/>
        <w:t xml:space="preserve">skladišče in svoj lastni analitični model (črpanje in uporaba skupnih dimenzij poteka preko analitičnega modela). </w:t>
      </w:r>
    </w:p>
    <w:p w14:paraId="432A8100" w14:textId="77777777" w:rsidR="008B02BC" w:rsidRPr="00F0717E" w:rsidRDefault="008B02BC" w:rsidP="008B02B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rPr>
      </w:pPr>
    </w:p>
    <w:p w14:paraId="50A3B2CB" w14:textId="77777777" w:rsidR="008B02BC" w:rsidRPr="00AC2A59" w:rsidRDefault="008B02BC" w:rsidP="008B02B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rPr>
      </w:pPr>
      <w:r w:rsidRPr="00F0717E">
        <w:rPr>
          <w:rFonts w:ascii="Arial" w:hAnsi="Arial" w:cs="Arial"/>
        </w:rPr>
        <w:t>V Skrinji so na voljo naslednje skupne dimenzije: Delovno mesto, Plačni razred, Stopnja nominalne osnove, Zaposleni v javnem sektorju, Kategorija izplačila, Vir sredstev, Napotitev, Država, Čas, Mesečna delovna obveznost po koledarju, Poslovni register Slovenije, Register proračunskih uporabnikov, Menjalni tečaji za tuje valute.</w:t>
      </w:r>
    </w:p>
    <w:p w14:paraId="53A59230" w14:textId="77777777" w:rsidR="008B02BC" w:rsidRDefault="008B02BC" w:rsidP="00A23D5D">
      <w:pPr>
        <w:spacing w:after="0"/>
        <w:jc w:val="both"/>
        <w:rPr>
          <w:rFonts w:ascii="Arial" w:hAnsi="Arial" w:cs="Arial"/>
        </w:rPr>
      </w:pPr>
    </w:p>
    <w:p w14:paraId="312C82DA" w14:textId="77777777" w:rsidR="00A23D5D" w:rsidRPr="00A23D5D" w:rsidRDefault="00A23D5D" w:rsidP="00A23D5D">
      <w:pPr>
        <w:spacing w:after="0"/>
        <w:jc w:val="both"/>
        <w:rPr>
          <w:rFonts w:ascii="Arial" w:hAnsi="Arial" w:cs="Arial"/>
        </w:rPr>
      </w:pPr>
    </w:p>
    <w:p w14:paraId="13A4C1F6" w14:textId="2A895204" w:rsidR="00A23D5D" w:rsidRDefault="00A23D5D" w:rsidP="00A23D5D">
      <w:pPr>
        <w:spacing w:after="0"/>
        <w:jc w:val="both"/>
        <w:rPr>
          <w:rFonts w:ascii="Arial" w:hAnsi="Arial" w:cs="Arial"/>
        </w:rPr>
      </w:pPr>
      <w:r w:rsidRPr="00A23D5D">
        <w:rPr>
          <w:rFonts w:ascii="Arial" w:hAnsi="Arial" w:cs="Arial"/>
        </w:rPr>
        <w:t xml:space="preserve">V letu 2022 </w:t>
      </w:r>
      <w:r w:rsidR="00E360F2">
        <w:rPr>
          <w:rFonts w:ascii="Arial" w:hAnsi="Arial" w:cs="Arial"/>
        </w:rPr>
        <w:t xml:space="preserve">je v </w:t>
      </w:r>
      <w:r w:rsidRPr="00A23D5D">
        <w:rPr>
          <w:rFonts w:ascii="Arial" w:hAnsi="Arial" w:cs="Arial"/>
        </w:rPr>
        <w:t>vpelj</w:t>
      </w:r>
      <w:r w:rsidR="00E360F2">
        <w:rPr>
          <w:rFonts w:ascii="Arial" w:hAnsi="Arial" w:cs="Arial"/>
        </w:rPr>
        <w:t>avi</w:t>
      </w:r>
      <w:r w:rsidRPr="00A23D5D">
        <w:rPr>
          <w:rFonts w:ascii="Arial" w:hAnsi="Arial" w:cs="Arial"/>
        </w:rPr>
        <w:t xml:space="preserve"> četrti podatkovni vir »Centralna kadrovska evidenca državne uprave – CKEDU"</w:t>
      </w:r>
      <w:r w:rsidR="00C04C45">
        <w:rPr>
          <w:rFonts w:ascii="Arial" w:hAnsi="Arial" w:cs="Arial"/>
        </w:rPr>
        <w:t xml:space="preserve">, ki je vsebinsko in po količini podatkov primerljiv podatkovnemu viru </w:t>
      </w:r>
      <w:r w:rsidR="00C04C45" w:rsidRPr="00A230CC">
        <w:rPr>
          <w:rFonts w:ascii="Arial" w:hAnsi="Arial" w:cs="Arial"/>
        </w:rPr>
        <w:t>»</w:t>
      </w:r>
      <w:r w:rsidR="00C04C45">
        <w:rPr>
          <w:rFonts w:ascii="Arial" w:hAnsi="Arial" w:cs="Arial"/>
        </w:rPr>
        <w:t>P</w:t>
      </w:r>
      <w:r w:rsidR="00C04C45" w:rsidRPr="00A230CC">
        <w:rPr>
          <w:rFonts w:ascii="Arial" w:hAnsi="Arial" w:cs="Arial"/>
        </w:rPr>
        <w:t>lač</w:t>
      </w:r>
      <w:r w:rsidR="00C04C45">
        <w:rPr>
          <w:rFonts w:ascii="Arial" w:hAnsi="Arial" w:cs="Arial"/>
        </w:rPr>
        <w:t>e</w:t>
      </w:r>
      <w:r w:rsidR="00C04C45" w:rsidRPr="00A230CC">
        <w:rPr>
          <w:rFonts w:ascii="Arial" w:hAnsi="Arial" w:cs="Arial"/>
        </w:rPr>
        <w:t xml:space="preserve"> v javnem sektorju – ISPAP«</w:t>
      </w:r>
      <w:r w:rsidR="00C04C45">
        <w:rPr>
          <w:rFonts w:ascii="Arial" w:hAnsi="Arial" w:cs="Arial"/>
        </w:rPr>
        <w:t>.</w:t>
      </w:r>
    </w:p>
    <w:p w14:paraId="045F618A" w14:textId="04998C85" w:rsidR="008B02BC" w:rsidRDefault="008B02BC" w:rsidP="008B02BC">
      <w:pPr>
        <w:spacing w:after="0"/>
        <w:jc w:val="both"/>
        <w:rPr>
          <w:rFonts w:ascii="Arial" w:hAnsi="Arial" w:cs="Arial"/>
        </w:rPr>
      </w:pPr>
      <w:r w:rsidRPr="00A23D5D">
        <w:rPr>
          <w:rFonts w:ascii="Arial" w:hAnsi="Arial" w:cs="Arial"/>
        </w:rPr>
        <w:t>Način delovanja ter varnostnega arhiviranja sistema podatkovnega skladišča in poslovne analitike na infrastrukturi naročnika temelji na obstoječem sistemu varnostnega arhiviranja pri naročniku s smiselno uporabo trenutno veljavnih Generičnih tehnoloških zahtev (v nadaljevanju GTZ) za razvoj informacijskih sistemov na MJU</w:t>
      </w:r>
      <w:r w:rsidRPr="00F0717E">
        <w:rPr>
          <w:rStyle w:val="Sprotnaopomba-sklic"/>
          <w:rFonts w:ascii="Arial" w:hAnsi="Arial" w:cs="Arial"/>
          <w:color w:val="000000"/>
        </w:rPr>
        <w:footnoteReference w:id="2"/>
      </w:r>
      <w:r>
        <w:rPr>
          <w:rFonts w:ascii="Arial" w:hAnsi="Arial" w:cs="Arial"/>
        </w:rPr>
        <w:t>.</w:t>
      </w:r>
    </w:p>
    <w:p w14:paraId="6C8CC817" w14:textId="77777777" w:rsidR="00B603A8" w:rsidRDefault="00B603A8" w:rsidP="00B603A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3305C3D5" w14:textId="7F3698B1" w:rsidR="00B603A8" w:rsidRDefault="00B603A8" w:rsidP="00B603A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D84676">
        <w:rPr>
          <w:rFonts w:ascii="Arial" w:hAnsi="Arial" w:cs="Arial"/>
          <w:color w:val="000000"/>
        </w:rPr>
        <w:t xml:space="preserve">Trenutno imamo </w:t>
      </w:r>
      <w:r>
        <w:rPr>
          <w:rFonts w:ascii="Arial" w:hAnsi="Arial" w:cs="Arial"/>
          <w:color w:val="000000"/>
        </w:rPr>
        <w:t xml:space="preserve">v okviru vključenih podatkovnih virov </w:t>
      </w:r>
      <w:r w:rsidRPr="00D84676">
        <w:rPr>
          <w:rFonts w:ascii="Arial" w:hAnsi="Arial" w:cs="Arial"/>
          <w:color w:val="000000"/>
        </w:rPr>
        <w:t>uporabnike le lokalno</w:t>
      </w:r>
      <w:r>
        <w:rPr>
          <w:rFonts w:ascii="Arial" w:hAnsi="Arial" w:cs="Arial"/>
          <w:color w:val="000000"/>
        </w:rPr>
        <w:t xml:space="preserve"> na MJU</w:t>
      </w:r>
      <w:r w:rsidRPr="00D84676">
        <w:rPr>
          <w:rFonts w:ascii="Arial" w:hAnsi="Arial" w:cs="Arial"/>
          <w:color w:val="000000"/>
        </w:rPr>
        <w:t>, v naslednjih letih pa bomo vse rešitve ponudili tudi uporabnikom državne uprave in predvidevamo povečanje števila uporabnikov. Skladno s širjenjem podatkovnih virov in zavedanja uporabnosti poslovne analitike predvidevamo cca 500 uporabnikov na koncu 4 letnega obdobja.</w:t>
      </w:r>
    </w:p>
    <w:p w14:paraId="32B1A8E6" w14:textId="4E62CFDF" w:rsidR="00A23D5D" w:rsidRDefault="00A23D5D" w:rsidP="00A23D5D">
      <w:pPr>
        <w:spacing w:after="0"/>
        <w:jc w:val="both"/>
        <w:rPr>
          <w:rFonts w:ascii="Arial" w:hAnsi="Arial" w:cs="Arial"/>
        </w:rPr>
      </w:pPr>
    </w:p>
    <w:p w14:paraId="7DA9763B" w14:textId="34418573" w:rsidR="004A011E" w:rsidRPr="008B02BC" w:rsidRDefault="009A55B7" w:rsidP="008B02BC">
      <w:pPr>
        <w:pStyle w:val="Naslov2"/>
        <w:rPr>
          <w:rFonts w:ascii="Arial" w:hAnsi="Arial" w:cs="Arial"/>
        </w:rPr>
      </w:pPr>
      <w:bookmarkStart w:id="4" w:name="_Toc113359847"/>
      <w:r w:rsidRPr="008B02BC">
        <w:rPr>
          <w:rFonts w:ascii="Arial" w:hAnsi="Arial" w:cs="Arial"/>
        </w:rPr>
        <w:t>V</w:t>
      </w:r>
      <w:r w:rsidR="004A011E" w:rsidRPr="008B02BC">
        <w:rPr>
          <w:rFonts w:ascii="Arial" w:hAnsi="Arial" w:cs="Arial"/>
        </w:rPr>
        <w:t>arstvo in zaščita (osebnih) podatkov</w:t>
      </w:r>
      <w:bookmarkEnd w:id="4"/>
    </w:p>
    <w:p w14:paraId="5E3723D4" w14:textId="77777777" w:rsidR="004A011E" w:rsidRDefault="00A23D5D" w:rsidP="00A23D5D">
      <w:pPr>
        <w:spacing w:after="0"/>
        <w:jc w:val="both"/>
        <w:rPr>
          <w:rFonts w:ascii="Arial" w:hAnsi="Arial" w:cs="Arial"/>
        </w:rPr>
      </w:pPr>
      <w:r w:rsidRPr="00A23D5D">
        <w:rPr>
          <w:rFonts w:ascii="Arial" w:hAnsi="Arial" w:cs="Arial"/>
        </w:rPr>
        <w:t xml:space="preserve">Za ustrezno izvedbo projekta sta varstvo in zaščita (osebnih) podatkov izjemno pomembna vidika, ki ju MJU upošteva pri oblikovanju sistema skladno z zahtevami veljavne zakonodaje, s posebnim poudarkom na ureditvi varstva posameznikov pri obdelavi osebnih podatkov, ki ga zahtevata Zakon o varstvu osebnih podatkov (ZVOP-1) in Splošna uredba o varstvu podatkov (GDPR). </w:t>
      </w:r>
    </w:p>
    <w:p w14:paraId="654620BD" w14:textId="77777777" w:rsidR="004A011E" w:rsidRDefault="004A011E" w:rsidP="00A23D5D">
      <w:pPr>
        <w:spacing w:after="0"/>
        <w:jc w:val="both"/>
        <w:rPr>
          <w:rFonts w:ascii="Arial" w:hAnsi="Arial" w:cs="Arial"/>
        </w:rPr>
      </w:pPr>
    </w:p>
    <w:p w14:paraId="2FC9533A" w14:textId="334A190F" w:rsidR="004A011E" w:rsidRDefault="00A23D5D" w:rsidP="00A23D5D">
      <w:pPr>
        <w:spacing w:after="0"/>
        <w:jc w:val="both"/>
        <w:rPr>
          <w:rFonts w:ascii="Arial" w:hAnsi="Arial" w:cs="Arial"/>
        </w:rPr>
      </w:pPr>
      <w:r w:rsidRPr="00A23D5D">
        <w:rPr>
          <w:rFonts w:ascii="Arial" w:hAnsi="Arial" w:cs="Arial"/>
        </w:rPr>
        <w:t xml:space="preserve">V ta namen je MJU vzpostavil ustrezna pravila in dogovore o razmejitvi odgovornosti skladno z veljavno zakonodajo. </w:t>
      </w:r>
      <w:r w:rsidR="00E360F2">
        <w:rPr>
          <w:rFonts w:ascii="Arial" w:hAnsi="Arial" w:cs="Arial"/>
        </w:rPr>
        <w:t>K</w:t>
      </w:r>
      <w:r w:rsidRPr="00A23D5D">
        <w:rPr>
          <w:rFonts w:ascii="Arial" w:hAnsi="Arial" w:cs="Arial"/>
        </w:rPr>
        <w:t>oncept podatkovnega skladišča in podatkovne analitike kot horizontaln</w:t>
      </w:r>
      <w:r w:rsidR="00E360F2">
        <w:rPr>
          <w:rFonts w:ascii="Arial" w:hAnsi="Arial" w:cs="Arial"/>
        </w:rPr>
        <w:t>e</w:t>
      </w:r>
      <w:r w:rsidRPr="00A23D5D">
        <w:rPr>
          <w:rFonts w:ascii="Arial" w:hAnsi="Arial" w:cs="Arial"/>
        </w:rPr>
        <w:t xml:space="preserve"> storitv</w:t>
      </w:r>
      <w:r w:rsidR="00E360F2">
        <w:rPr>
          <w:rFonts w:ascii="Arial" w:hAnsi="Arial" w:cs="Arial"/>
        </w:rPr>
        <w:t>e</w:t>
      </w:r>
      <w:r w:rsidRPr="00A23D5D">
        <w:rPr>
          <w:rFonts w:ascii="Arial" w:hAnsi="Arial" w:cs="Arial"/>
        </w:rPr>
        <w:t xml:space="preserve"> za različne organe oz. institucije </w:t>
      </w:r>
      <w:r w:rsidR="00E360F2">
        <w:rPr>
          <w:rFonts w:ascii="Arial" w:hAnsi="Arial" w:cs="Arial"/>
        </w:rPr>
        <w:t xml:space="preserve"> je bil </w:t>
      </w:r>
      <w:r w:rsidR="00E360F2" w:rsidRPr="00A23D5D">
        <w:rPr>
          <w:rFonts w:ascii="Arial" w:hAnsi="Arial" w:cs="Arial"/>
        </w:rPr>
        <w:t>v letu 2018 (</w:t>
      </w:r>
      <w:proofErr w:type="spellStart"/>
      <w:r w:rsidR="00E360F2" w:rsidRPr="00A23D5D">
        <w:rPr>
          <w:rFonts w:ascii="Arial" w:hAnsi="Arial" w:cs="Arial"/>
        </w:rPr>
        <w:t>BIaaS</w:t>
      </w:r>
      <w:proofErr w:type="spellEnd"/>
      <w:r w:rsidR="00E360F2" w:rsidRPr="00A23D5D">
        <w:rPr>
          <w:rFonts w:ascii="Arial" w:hAnsi="Arial" w:cs="Arial"/>
        </w:rPr>
        <w:t>)</w:t>
      </w:r>
      <w:r w:rsidR="00E360F2">
        <w:rPr>
          <w:rFonts w:ascii="Arial" w:hAnsi="Arial" w:cs="Arial"/>
        </w:rPr>
        <w:t xml:space="preserve"> tudi potrjen pri informacijskem pooblaščencu</w:t>
      </w:r>
      <w:r w:rsidRPr="00A23D5D">
        <w:rPr>
          <w:rFonts w:ascii="Arial" w:hAnsi="Arial" w:cs="Arial"/>
        </w:rPr>
        <w:t xml:space="preserve">  </w:t>
      </w:r>
    </w:p>
    <w:p w14:paraId="35FB0A4C" w14:textId="77777777" w:rsidR="004A011E" w:rsidRDefault="004A011E" w:rsidP="00A23D5D">
      <w:pPr>
        <w:spacing w:after="0"/>
        <w:jc w:val="both"/>
        <w:rPr>
          <w:rFonts w:ascii="Arial" w:hAnsi="Arial" w:cs="Arial"/>
        </w:rPr>
      </w:pPr>
    </w:p>
    <w:p w14:paraId="4EAF36AF" w14:textId="7511AE28" w:rsidR="00A23D5D" w:rsidRPr="00A23D5D" w:rsidRDefault="00A23D5D" w:rsidP="00A23D5D">
      <w:pPr>
        <w:spacing w:after="0"/>
        <w:jc w:val="both"/>
        <w:rPr>
          <w:rFonts w:ascii="Arial" w:hAnsi="Arial" w:cs="Arial"/>
        </w:rPr>
      </w:pPr>
      <w:r w:rsidRPr="00A23D5D">
        <w:rPr>
          <w:rFonts w:ascii="Arial" w:hAnsi="Arial" w:cs="Arial"/>
        </w:rPr>
        <w:t>Minimaln</w:t>
      </w:r>
      <w:r w:rsidR="009A55B7">
        <w:rPr>
          <w:rFonts w:ascii="Arial" w:hAnsi="Arial" w:cs="Arial"/>
        </w:rPr>
        <w:t>a</w:t>
      </w:r>
      <w:r w:rsidRPr="00A23D5D">
        <w:rPr>
          <w:rFonts w:ascii="Arial" w:hAnsi="Arial" w:cs="Arial"/>
        </w:rPr>
        <w:t xml:space="preserve"> zahtev</w:t>
      </w:r>
      <w:r w:rsidR="009A55B7">
        <w:rPr>
          <w:rFonts w:ascii="Arial" w:hAnsi="Arial" w:cs="Arial"/>
        </w:rPr>
        <w:t>a</w:t>
      </w:r>
      <w:r w:rsidRPr="00A23D5D">
        <w:rPr>
          <w:rFonts w:ascii="Arial" w:hAnsi="Arial" w:cs="Arial"/>
        </w:rPr>
        <w:t xml:space="preserve"> za obdelovanje osebnih podatkov v okviru storitve</w:t>
      </w:r>
      <w:r w:rsidR="009A55B7">
        <w:rPr>
          <w:rFonts w:ascii="Arial" w:hAnsi="Arial" w:cs="Arial"/>
        </w:rPr>
        <w:t xml:space="preserve"> Skrinja je</w:t>
      </w:r>
      <w:r w:rsidRPr="00A23D5D">
        <w:rPr>
          <w:rFonts w:ascii="Arial" w:hAnsi="Arial" w:cs="Arial"/>
        </w:rPr>
        <w:t xml:space="preserve"> zagotovitev ocene učinkov v zvezi z varstvom osebnih podatkov za posamezno področno podatkovno skladišče in maskiranje</w:t>
      </w:r>
      <w:r w:rsidR="009A55B7">
        <w:rPr>
          <w:rFonts w:ascii="Arial" w:hAnsi="Arial" w:cs="Arial"/>
        </w:rPr>
        <w:t xml:space="preserve"> podatkov</w:t>
      </w:r>
      <w:r w:rsidRPr="00A23D5D">
        <w:rPr>
          <w:rFonts w:ascii="Arial" w:hAnsi="Arial" w:cs="Arial"/>
        </w:rPr>
        <w:t xml:space="preserve"> </w:t>
      </w:r>
      <w:r w:rsidR="009A55B7">
        <w:rPr>
          <w:rFonts w:ascii="Arial" w:hAnsi="Arial" w:cs="Arial"/>
        </w:rPr>
        <w:t>(</w:t>
      </w:r>
      <w:r w:rsidRPr="00A23D5D">
        <w:rPr>
          <w:rFonts w:ascii="Arial" w:hAnsi="Arial" w:cs="Arial"/>
        </w:rPr>
        <w:t>psevdonimizacija osebnih podatkov</w:t>
      </w:r>
      <w:r w:rsidR="009A55B7">
        <w:rPr>
          <w:rFonts w:ascii="Arial" w:hAnsi="Arial" w:cs="Arial"/>
        </w:rPr>
        <w:t>)</w:t>
      </w:r>
      <w:r w:rsidRPr="00A23D5D">
        <w:rPr>
          <w:rFonts w:ascii="Arial" w:hAnsi="Arial" w:cs="Arial"/>
        </w:rPr>
        <w:t xml:space="preserve"> pred njihovim prenosom v sistem podatkovnega skladiščenja, kar predhodno izvede lastnik podatkovnega vira. </w:t>
      </w:r>
    </w:p>
    <w:p w14:paraId="5F19BB74" w14:textId="79392E93" w:rsidR="00A230CC" w:rsidRDefault="00A230CC" w:rsidP="00FC5C7C">
      <w:pPr>
        <w:spacing w:after="0"/>
        <w:jc w:val="both"/>
        <w:rPr>
          <w:rFonts w:ascii="Arial" w:hAnsi="Arial" w:cs="Arial"/>
        </w:rPr>
      </w:pPr>
    </w:p>
    <w:p w14:paraId="366FB936" w14:textId="15B6547A" w:rsidR="0013050F" w:rsidRPr="000F157F" w:rsidRDefault="0013050F" w:rsidP="0013050F">
      <w:pPr>
        <w:pStyle w:val="Naslov2"/>
        <w:rPr>
          <w:rFonts w:ascii="Arial" w:hAnsi="Arial" w:cs="Arial"/>
        </w:rPr>
      </w:pPr>
      <w:bookmarkStart w:id="5" w:name="_Toc113359848"/>
      <w:r w:rsidRPr="000F157F">
        <w:rPr>
          <w:rFonts w:ascii="Arial" w:hAnsi="Arial" w:cs="Arial"/>
        </w:rPr>
        <w:t>Obstoječe in</w:t>
      </w:r>
      <w:r w:rsidR="00696349" w:rsidRPr="000F157F">
        <w:rPr>
          <w:rFonts w:ascii="Arial" w:hAnsi="Arial" w:cs="Arial"/>
        </w:rPr>
        <w:t xml:space="preserve">formacijsko tehnološko okolje </w:t>
      </w:r>
      <w:r w:rsidR="00F57B88">
        <w:rPr>
          <w:rFonts w:ascii="Arial" w:hAnsi="Arial" w:cs="Arial"/>
        </w:rPr>
        <w:t>naročnika</w:t>
      </w:r>
      <w:bookmarkEnd w:id="5"/>
    </w:p>
    <w:p w14:paraId="73E64158" w14:textId="74CC0E05" w:rsidR="00B81E0E" w:rsidRPr="00F0717E" w:rsidRDefault="00B81E0E" w:rsidP="00B81E0E">
      <w:pPr>
        <w:jc w:val="both"/>
        <w:rPr>
          <w:rFonts w:ascii="Arial" w:hAnsi="Arial" w:cs="Arial"/>
          <w:color w:val="000000"/>
        </w:rPr>
      </w:pPr>
      <w:r w:rsidRPr="00F0717E">
        <w:rPr>
          <w:rFonts w:ascii="Arial" w:hAnsi="Arial" w:cs="Arial"/>
          <w:color w:val="000000"/>
        </w:rPr>
        <w:t>Skrinja je nameščena v Državni računalniški oblak (DRO), ki predstavlja računalniško infrastrukturo za neposredne proračunske uporabnike in jim nudi shranjevalne, razvojne, poslovne in druge zmogljivosti v obliki storitev ter možnost, da z uporabo koncepta računalništva v oblaku hitro dosežejo svoje poslovne cilje. Infrastruktura je v lasti in upravljanju države, na njej se izvajajo storitve, ki uporabljajo občutljive, osebne in druge podatke in informacije, ki jih država ne želi shranjevati izven svojega okolja.</w:t>
      </w:r>
    </w:p>
    <w:p w14:paraId="08DA5301" w14:textId="7CD42C70" w:rsidR="00F610E8" w:rsidRDefault="00B81E0E" w:rsidP="00B81E0E">
      <w:pPr>
        <w:jc w:val="both"/>
        <w:rPr>
          <w:rFonts w:ascii="Arial" w:hAnsi="Arial" w:cs="Arial"/>
        </w:rPr>
      </w:pPr>
      <w:r w:rsidRPr="00F0717E">
        <w:rPr>
          <w:rFonts w:ascii="Arial" w:hAnsi="Arial" w:cs="Arial"/>
          <w:color w:val="000000"/>
        </w:rPr>
        <w:lastRenderedPageBreak/>
        <w:t>Dokument "Generične Tehnološke Zahteve"</w:t>
      </w:r>
      <w:r w:rsidRPr="00F0717E">
        <w:rPr>
          <w:rStyle w:val="Sprotnaopomba-sklic"/>
          <w:rFonts w:ascii="Arial" w:hAnsi="Arial" w:cs="Arial"/>
          <w:color w:val="000000"/>
        </w:rPr>
        <w:footnoteReference w:id="3"/>
      </w:r>
      <w:r w:rsidRPr="00F0717E">
        <w:rPr>
          <w:rFonts w:ascii="Arial" w:hAnsi="Arial" w:cs="Arial"/>
          <w:color w:val="000000"/>
        </w:rPr>
        <w:t xml:space="preserve"> predstavlja obvezna navodila za izdelavo zahtevnejših informacijskih sistemov, ki se nameščajo na centralno informacijsko infrastrukturo MJU.</w:t>
      </w:r>
    </w:p>
    <w:p w14:paraId="1DA8584E" w14:textId="77777777" w:rsidR="00981FA6" w:rsidRDefault="00981FA6" w:rsidP="00981FA6">
      <w:pPr>
        <w:spacing w:after="0"/>
        <w:jc w:val="both"/>
        <w:rPr>
          <w:rFonts w:ascii="Arial" w:hAnsi="Arial" w:cs="Arial"/>
        </w:rPr>
      </w:pPr>
      <w:r w:rsidRPr="00A23D5D">
        <w:rPr>
          <w:rFonts w:ascii="Arial" w:hAnsi="Arial" w:cs="Arial"/>
        </w:rPr>
        <w:t>Pri izvedbi storitev iz tega javnega naročila mora ponudnik smiselno upoštevati rezultate dosedanjih faz razvoja sistema Skrinja.</w:t>
      </w:r>
    </w:p>
    <w:p w14:paraId="5F97D074" w14:textId="1AB4234D" w:rsidR="003305F3" w:rsidRPr="000F157F" w:rsidRDefault="003305F3">
      <w:pPr>
        <w:rPr>
          <w:rFonts w:ascii="Arial" w:eastAsiaTheme="majorEastAsia" w:hAnsi="Arial" w:cs="Arial"/>
          <w:color w:val="2E74B5" w:themeColor="accent1" w:themeShade="BF"/>
          <w:sz w:val="32"/>
          <w:szCs w:val="32"/>
        </w:rPr>
      </w:pPr>
      <w:r w:rsidRPr="000F157F">
        <w:rPr>
          <w:rFonts w:ascii="Arial" w:hAnsi="Arial" w:cs="Arial"/>
        </w:rPr>
        <w:br w:type="page"/>
      </w:r>
    </w:p>
    <w:p w14:paraId="07B3979F" w14:textId="76DB154D" w:rsidR="004855F9" w:rsidRPr="000F157F" w:rsidRDefault="005F65BF" w:rsidP="004855F9">
      <w:pPr>
        <w:pStyle w:val="Naslov1"/>
        <w:rPr>
          <w:rFonts w:ascii="Arial" w:hAnsi="Arial" w:cs="Arial"/>
        </w:rPr>
      </w:pPr>
      <w:bookmarkStart w:id="6" w:name="_Toc113359849"/>
      <w:r w:rsidRPr="000F157F">
        <w:rPr>
          <w:rFonts w:ascii="Arial" w:hAnsi="Arial" w:cs="Arial"/>
        </w:rPr>
        <w:lastRenderedPageBreak/>
        <w:t>I</w:t>
      </w:r>
      <w:r w:rsidR="004855F9" w:rsidRPr="000F157F">
        <w:rPr>
          <w:rFonts w:ascii="Arial" w:hAnsi="Arial" w:cs="Arial"/>
        </w:rPr>
        <w:t xml:space="preserve">V. </w:t>
      </w:r>
      <w:bookmarkStart w:id="7" w:name="_Hlk112652492"/>
      <w:r w:rsidR="004855F9" w:rsidRPr="000F157F">
        <w:rPr>
          <w:rFonts w:ascii="Arial" w:hAnsi="Arial" w:cs="Arial"/>
        </w:rPr>
        <w:t>OPIS ZAHTEV</w:t>
      </w:r>
      <w:r w:rsidR="00AD226F">
        <w:rPr>
          <w:rFonts w:ascii="Arial" w:hAnsi="Arial" w:cs="Arial"/>
        </w:rPr>
        <w:t xml:space="preserve"> </w:t>
      </w:r>
      <w:r w:rsidR="005E02BB">
        <w:rPr>
          <w:rFonts w:ascii="Arial" w:hAnsi="Arial" w:cs="Arial"/>
        </w:rPr>
        <w:t>PREDMETNEGA NAROČILA</w:t>
      </w:r>
      <w:bookmarkEnd w:id="6"/>
    </w:p>
    <w:p w14:paraId="24615613" w14:textId="77777777" w:rsidR="00F36A09" w:rsidRDefault="00AC153E" w:rsidP="00AC153E">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sidRPr="00D84676">
        <w:rPr>
          <w:rFonts w:ascii="Arial" w:hAnsi="Arial" w:cs="Arial"/>
          <w:color w:val="000000"/>
        </w:rPr>
        <w:t xml:space="preserve">Sistem Skrinja je integriran, živ in poslovno kritičen sistem, ki ga je potrebno sproti prilagajati zahtevam iz okolja. </w:t>
      </w:r>
    </w:p>
    <w:p w14:paraId="397EA630" w14:textId="23D0B259" w:rsidR="00AC153E" w:rsidRDefault="00C56480" w:rsidP="00AC153E">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Pr>
          <w:rFonts w:ascii="Arial" w:hAnsi="Arial" w:cs="Arial"/>
          <w:color w:val="000000"/>
        </w:rPr>
        <w:t xml:space="preserve">MJU s predmetnim javnim naročilom </w:t>
      </w:r>
      <w:r w:rsidR="00AC153E" w:rsidRPr="00D84676">
        <w:rPr>
          <w:rFonts w:ascii="Arial" w:hAnsi="Arial" w:cs="Arial"/>
          <w:color w:val="000000"/>
        </w:rPr>
        <w:t>naroča</w:t>
      </w:r>
      <w:r w:rsidR="00AC153E">
        <w:rPr>
          <w:rFonts w:ascii="Arial" w:hAnsi="Arial" w:cs="Arial"/>
          <w:color w:val="000000"/>
        </w:rPr>
        <w:t>:</w:t>
      </w:r>
    </w:p>
    <w:p w14:paraId="3865BF8F" w14:textId="53BC9123" w:rsidR="00AC153E" w:rsidRDefault="00AC2A59" w:rsidP="00F36A09">
      <w:pPr>
        <w:pStyle w:val="Odstavekseznama"/>
        <w:numPr>
          <w:ilvl w:val="0"/>
          <w:numId w:val="28"/>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Pr>
          <w:rFonts w:ascii="Arial" w:hAnsi="Arial" w:cs="Arial"/>
          <w:color w:val="000000"/>
        </w:rPr>
        <w:t>postavitev (</w:t>
      </w:r>
      <w:r w:rsidR="00AC153E" w:rsidRPr="00AC153E">
        <w:rPr>
          <w:rFonts w:ascii="Arial" w:hAnsi="Arial" w:cs="Arial"/>
          <w:color w:val="000000"/>
        </w:rPr>
        <w:t>dodajanje</w:t>
      </w:r>
      <w:r>
        <w:rPr>
          <w:rFonts w:ascii="Arial" w:hAnsi="Arial" w:cs="Arial"/>
          <w:color w:val="000000"/>
        </w:rPr>
        <w:t>)</w:t>
      </w:r>
      <w:r w:rsidR="00AC153E" w:rsidRPr="00AC153E">
        <w:rPr>
          <w:rFonts w:ascii="Arial" w:hAnsi="Arial" w:cs="Arial"/>
          <w:color w:val="000000"/>
        </w:rPr>
        <w:t xml:space="preserve"> novih podatkovnih virov,</w:t>
      </w:r>
    </w:p>
    <w:p w14:paraId="3A19ADF0" w14:textId="77777777" w:rsidR="00AC153E" w:rsidRDefault="00AC153E" w:rsidP="00AC153E">
      <w:pPr>
        <w:pStyle w:val="Odstavekseznama"/>
        <w:numPr>
          <w:ilvl w:val="0"/>
          <w:numId w:val="28"/>
        </w:num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sidRPr="00AC153E">
        <w:rPr>
          <w:rFonts w:ascii="Arial" w:hAnsi="Arial" w:cs="Arial"/>
          <w:color w:val="000000"/>
        </w:rPr>
        <w:t xml:space="preserve">spremembe zaradi tehničnih zahtev, zakonodaje, uporabniških izkušenj itd. </w:t>
      </w:r>
    </w:p>
    <w:p w14:paraId="245EF1A1" w14:textId="77777777" w:rsidR="00AC153E" w:rsidRDefault="00AC153E" w:rsidP="00AC153E">
      <w:pPr>
        <w:pStyle w:val="Odstavekseznama"/>
        <w:numPr>
          <w:ilvl w:val="0"/>
          <w:numId w:val="28"/>
        </w:num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sidRPr="00AC153E">
        <w:rPr>
          <w:rFonts w:ascii="Arial" w:hAnsi="Arial" w:cs="Arial"/>
          <w:color w:val="000000"/>
        </w:rPr>
        <w:t xml:space="preserve">razširitev z novimi algoritmičnimi rešitvami in orodji in uporabo mobilnih tehnologij. </w:t>
      </w:r>
    </w:p>
    <w:p w14:paraId="73C763AC" w14:textId="4887BF9C" w:rsidR="00AC153E" w:rsidRPr="00AC153E" w:rsidRDefault="00AC153E" w:rsidP="00AC153E">
      <w:pPr>
        <w:pStyle w:val="Odstavekseznama"/>
        <w:numPr>
          <w:ilvl w:val="0"/>
          <w:numId w:val="28"/>
        </w:num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sidRPr="00AC153E">
        <w:rPr>
          <w:rFonts w:ascii="Arial" w:hAnsi="Arial" w:cs="Arial"/>
          <w:color w:val="000000"/>
        </w:rPr>
        <w:t xml:space="preserve">vzdrževanje celotnega sistema Skrinja. </w:t>
      </w:r>
    </w:p>
    <w:p w14:paraId="5AB1A029" w14:textId="7270668A" w:rsidR="00A664EE" w:rsidRDefault="00A664EE" w:rsidP="00F36A09">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sidRPr="00D84676">
        <w:rPr>
          <w:rFonts w:ascii="Arial" w:hAnsi="Arial" w:cs="Arial"/>
          <w:color w:val="000000"/>
        </w:rPr>
        <w:t>Vsebinska interpretacija in razlaga rezultatov pridobljenih s postopki poslovne analitike je v domeni upravljalca podatkovnega vira. Izvajalec v tem procesu odgovarja na zahteve upravljalca sistema Skrinja v primeru tehničnih odstopanj.</w:t>
      </w:r>
    </w:p>
    <w:p w14:paraId="2C2F154B" w14:textId="4F3EADB0" w:rsidR="001135EC" w:rsidRPr="00C56480" w:rsidRDefault="00F63377" w:rsidP="00207BD3">
      <w:pPr>
        <w:pStyle w:val="Naslov2"/>
        <w:rPr>
          <w:rFonts w:ascii="Arial" w:hAnsi="Arial" w:cs="Arial"/>
        </w:rPr>
      </w:pPr>
      <w:r>
        <w:br/>
      </w:r>
      <w:bookmarkStart w:id="8" w:name="_Toc113359850"/>
      <w:r w:rsidR="00472605" w:rsidRPr="00C56480">
        <w:rPr>
          <w:rFonts w:ascii="Arial" w:hAnsi="Arial" w:cs="Arial"/>
        </w:rPr>
        <w:t>T</w:t>
      </w:r>
      <w:r w:rsidR="00DA769B">
        <w:rPr>
          <w:rFonts w:ascii="Arial" w:hAnsi="Arial" w:cs="Arial"/>
        </w:rPr>
        <w:t>abelaričen prikaz časovne izvedbe naročila</w:t>
      </w:r>
      <w:bookmarkEnd w:id="8"/>
      <w:r w:rsidR="00DA769B">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
        <w:gridCol w:w="5285"/>
        <w:gridCol w:w="3113"/>
      </w:tblGrid>
      <w:tr w:rsidR="001135EC" w:rsidRPr="000F157F" w14:paraId="7CCCBF11" w14:textId="77777777" w:rsidTr="0050371C">
        <w:trPr>
          <w:trHeight w:val="248"/>
        </w:trPr>
        <w:tc>
          <w:tcPr>
            <w:tcW w:w="664" w:type="dxa"/>
            <w:shd w:val="clear" w:color="auto" w:fill="auto"/>
          </w:tcPr>
          <w:p w14:paraId="255098B1" w14:textId="77777777" w:rsidR="001135EC" w:rsidRPr="000F157F" w:rsidRDefault="001135EC" w:rsidP="00E12E47">
            <w:pPr>
              <w:spacing w:after="0"/>
              <w:rPr>
                <w:rFonts w:ascii="Arial" w:hAnsi="Arial" w:cs="Arial"/>
              </w:rPr>
            </w:pPr>
          </w:p>
        </w:tc>
        <w:tc>
          <w:tcPr>
            <w:tcW w:w="5285" w:type="dxa"/>
            <w:shd w:val="clear" w:color="auto" w:fill="auto"/>
          </w:tcPr>
          <w:p w14:paraId="1FFE8BDB" w14:textId="77777777" w:rsidR="001135EC" w:rsidRPr="000F157F" w:rsidRDefault="001135EC" w:rsidP="00E12E47">
            <w:pPr>
              <w:spacing w:after="0"/>
              <w:rPr>
                <w:rFonts w:ascii="Arial" w:hAnsi="Arial" w:cs="Arial"/>
                <w:b/>
              </w:rPr>
            </w:pPr>
            <w:r w:rsidRPr="000F157F">
              <w:rPr>
                <w:rFonts w:ascii="Arial" w:hAnsi="Arial" w:cs="Arial"/>
                <w:b/>
              </w:rPr>
              <w:t>Naziv aktivnosti</w:t>
            </w:r>
          </w:p>
        </w:tc>
        <w:tc>
          <w:tcPr>
            <w:tcW w:w="3113" w:type="dxa"/>
            <w:shd w:val="clear" w:color="auto" w:fill="auto"/>
          </w:tcPr>
          <w:p w14:paraId="034803F7" w14:textId="77777777" w:rsidR="001135EC" w:rsidRPr="000F157F" w:rsidRDefault="001135EC" w:rsidP="00E12E47">
            <w:pPr>
              <w:spacing w:after="0"/>
              <w:rPr>
                <w:rFonts w:ascii="Arial" w:hAnsi="Arial" w:cs="Arial"/>
                <w:b/>
              </w:rPr>
            </w:pPr>
            <w:r w:rsidRPr="000F157F">
              <w:rPr>
                <w:rFonts w:ascii="Arial" w:hAnsi="Arial" w:cs="Arial"/>
                <w:b/>
              </w:rPr>
              <w:t>Mejnik ob koncu aktivnosti</w:t>
            </w:r>
          </w:p>
        </w:tc>
      </w:tr>
      <w:tr w:rsidR="001135EC" w:rsidRPr="000F157F" w14:paraId="356D70C1" w14:textId="77777777" w:rsidTr="0050371C">
        <w:tc>
          <w:tcPr>
            <w:tcW w:w="664" w:type="dxa"/>
            <w:shd w:val="clear" w:color="auto" w:fill="auto"/>
          </w:tcPr>
          <w:p w14:paraId="55CAF30D" w14:textId="77777777" w:rsidR="001135EC" w:rsidRPr="000F157F" w:rsidRDefault="001135EC" w:rsidP="00E12E47">
            <w:pPr>
              <w:spacing w:after="0"/>
              <w:rPr>
                <w:rFonts w:ascii="Arial" w:hAnsi="Arial" w:cs="Arial"/>
              </w:rPr>
            </w:pPr>
          </w:p>
        </w:tc>
        <w:tc>
          <w:tcPr>
            <w:tcW w:w="5285" w:type="dxa"/>
            <w:shd w:val="clear" w:color="auto" w:fill="auto"/>
          </w:tcPr>
          <w:p w14:paraId="65DB1EA6" w14:textId="7BE7059B" w:rsidR="001135EC" w:rsidRPr="000F157F" w:rsidRDefault="007C386D" w:rsidP="00E12E47">
            <w:pPr>
              <w:spacing w:after="0"/>
              <w:rPr>
                <w:rFonts w:ascii="Arial" w:hAnsi="Arial" w:cs="Arial"/>
              </w:rPr>
            </w:pPr>
            <w:r>
              <w:rPr>
                <w:rFonts w:ascii="Arial" w:hAnsi="Arial" w:cs="Arial"/>
              </w:rPr>
              <w:t xml:space="preserve">podpis </w:t>
            </w:r>
            <w:r w:rsidR="00C5031D">
              <w:rPr>
                <w:rFonts w:ascii="Arial" w:hAnsi="Arial" w:cs="Arial"/>
              </w:rPr>
              <w:t xml:space="preserve">neposrednega </w:t>
            </w:r>
            <w:r w:rsidR="00BB36A7">
              <w:rPr>
                <w:rFonts w:ascii="Arial" w:hAnsi="Arial" w:cs="Arial"/>
              </w:rPr>
              <w:t>sporazuma</w:t>
            </w:r>
            <w:r w:rsidR="001135EC" w:rsidRPr="000F157F">
              <w:rPr>
                <w:rFonts w:ascii="Arial" w:hAnsi="Arial" w:cs="Arial"/>
              </w:rPr>
              <w:t xml:space="preserve"> =T0</w:t>
            </w:r>
          </w:p>
        </w:tc>
        <w:tc>
          <w:tcPr>
            <w:tcW w:w="3113" w:type="dxa"/>
            <w:shd w:val="clear" w:color="auto" w:fill="auto"/>
          </w:tcPr>
          <w:p w14:paraId="2233B9D9" w14:textId="77777777" w:rsidR="001135EC" w:rsidRPr="000F157F" w:rsidRDefault="001135EC" w:rsidP="00E12E47">
            <w:pPr>
              <w:spacing w:after="0"/>
              <w:rPr>
                <w:rFonts w:ascii="Arial" w:hAnsi="Arial" w:cs="Arial"/>
              </w:rPr>
            </w:pPr>
            <w:r w:rsidRPr="000F157F">
              <w:rPr>
                <w:rFonts w:ascii="Arial" w:hAnsi="Arial" w:cs="Arial"/>
              </w:rPr>
              <w:t>T0</w:t>
            </w:r>
          </w:p>
        </w:tc>
      </w:tr>
      <w:tr w:rsidR="001135EC" w:rsidRPr="000F157F" w14:paraId="2FEC0852" w14:textId="77777777" w:rsidTr="0050371C">
        <w:tc>
          <w:tcPr>
            <w:tcW w:w="664" w:type="dxa"/>
            <w:shd w:val="clear" w:color="auto" w:fill="auto"/>
          </w:tcPr>
          <w:p w14:paraId="428B7B6C" w14:textId="77777777" w:rsidR="001135EC" w:rsidRPr="000F157F" w:rsidRDefault="001135EC" w:rsidP="00E12E47">
            <w:pPr>
              <w:spacing w:after="0"/>
              <w:rPr>
                <w:rFonts w:ascii="Arial" w:hAnsi="Arial" w:cs="Arial"/>
              </w:rPr>
            </w:pPr>
            <w:r w:rsidRPr="000F157F">
              <w:rPr>
                <w:rFonts w:ascii="Arial" w:hAnsi="Arial" w:cs="Arial"/>
              </w:rPr>
              <w:t>A1</w:t>
            </w:r>
          </w:p>
        </w:tc>
        <w:tc>
          <w:tcPr>
            <w:tcW w:w="5285" w:type="dxa"/>
            <w:shd w:val="clear" w:color="auto" w:fill="auto"/>
          </w:tcPr>
          <w:p w14:paraId="7C0AB9DE" w14:textId="264630CF" w:rsidR="001135EC" w:rsidRPr="000F157F" w:rsidRDefault="001135EC" w:rsidP="00E12E47">
            <w:pPr>
              <w:spacing w:after="0"/>
              <w:rPr>
                <w:rFonts w:ascii="Arial" w:hAnsi="Arial" w:cs="Arial"/>
              </w:rPr>
            </w:pPr>
            <w:r w:rsidRPr="00AC2A59">
              <w:rPr>
                <w:rFonts w:ascii="Arial" w:hAnsi="Arial" w:cs="Arial"/>
              </w:rPr>
              <w:t>Zagonske aktivnosti</w:t>
            </w:r>
            <w:r w:rsidR="00785BDB" w:rsidRPr="00AC2A59">
              <w:rPr>
                <w:rFonts w:ascii="Arial" w:hAnsi="Arial" w:cs="Arial"/>
              </w:rPr>
              <w:t>- spoznavanje</w:t>
            </w:r>
            <w:r w:rsidR="00785BDB" w:rsidRPr="00785BDB">
              <w:rPr>
                <w:rFonts w:ascii="Arial" w:hAnsi="Arial" w:cs="Arial"/>
              </w:rPr>
              <w:t xml:space="preserve"> sistema</w:t>
            </w:r>
          </w:p>
        </w:tc>
        <w:tc>
          <w:tcPr>
            <w:tcW w:w="3113" w:type="dxa"/>
            <w:shd w:val="clear" w:color="auto" w:fill="auto"/>
          </w:tcPr>
          <w:p w14:paraId="42897F78" w14:textId="68CF1373" w:rsidR="001135EC" w:rsidRPr="000F157F" w:rsidRDefault="001135EC" w:rsidP="00E12E47">
            <w:pPr>
              <w:spacing w:after="0"/>
              <w:rPr>
                <w:rFonts w:ascii="Arial" w:hAnsi="Arial" w:cs="Arial"/>
              </w:rPr>
            </w:pPr>
            <w:r w:rsidRPr="000F157F">
              <w:rPr>
                <w:rFonts w:ascii="Arial" w:hAnsi="Arial" w:cs="Arial"/>
              </w:rPr>
              <w:t xml:space="preserve">T0 + </w:t>
            </w:r>
            <w:r w:rsidRPr="001135EC">
              <w:rPr>
                <w:rFonts w:ascii="Arial" w:hAnsi="Arial" w:cs="Arial"/>
              </w:rPr>
              <w:t xml:space="preserve">10 delovnih dni </w:t>
            </w:r>
          </w:p>
        </w:tc>
      </w:tr>
      <w:tr w:rsidR="001135EC" w:rsidRPr="000F157F" w14:paraId="350D076B" w14:textId="77777777" w:rsidTr="0050371C">
        <w:tc>
          <w:tcPr>
            <w:tcW w:w="664" w:type="dxa"/>
            <w:shd w:val="clear" w:color="auto" w:fill="auto"/>
          </w:tcPr>
          <w:p w14:paraId="77E25A96" w14:textId="39B21228" w:rsidR="001135EC" w:rsidRPr="000F157F" w:rsidRDefault="001135EC" w:rsidP="00E12E47">
            <w:pPr>
              <w:spacing w:after="0"/>
              <w:rPr>
                <w:rFonts w:ascii="Arial" w:hAnsi="Arial" w:cs="Arial"/>
              </w:rPr>
            </w:pPr>
            <w:r>
              <w:rPr>
                <w:rFonts w:ascii="Arial" w:hAnsi="Arial" w:cs="Arial"/>
              </w:rPr>
              <w:t>A1</w:t>
            </w:r>
          </w:p>
        </w:tc>
        <w:tc>
          <w:tcPr>
            <w:tcW w:w="5285" w:type="dxa"/>
            <w:shd w:val="clear" w:color="auto" w:fill="auto"/>
          </w:tcPr>
          <w:p w14:paraId="41BA2521" w14:textId="47AAA0F4" w:rsidR="001135EC" w:rsidRPr="000F157F" w:rsidRDefault="001135EC" w:rsidP="00E12E47">
            <w:pPr>
              <w:spacing w:after="0"/>
              <w:rPr>
                <w:rFonts w:ascii="Arial" w:hAnsi="Arial" w:cs="Arial"/>
              </w:rPr>
            </w:pPr>
            <w:r>
              <w:rPr>
                <w:rFonts w:ascii="Arial" w:hAnsi="Arial" w:cs="Arial"/>
              </w:rPr>
              <w:t>O</w:t>
            </w:r>
            <w:r w:rsidRPr="001135EC">
              <w:rPr>
                <w:rFonts w:ascii="Arial" w:hAnsi="Arial" w:cs="Arial"/>
              </w:rPr>
              <w:t>predelitev potrebnih dopolnitev arhitekture BI okolja</w:t>
            </w:r>
            <w:r w:rsidR="00AC2A59">
              <w:rPr>
                <w:rFonts w:ascii="Arial" w:hAnsi="Arial" w:cs="Arial"/>
              </w:rPr>
              <w:t>(PZI)</w:t>
            </w:r>
          </w:p>
        </w:tc>
        <w:tc>
          <w:tcPr>
            <w:tcW w:w="3113" w:type="dxa"/>
            <w:shd w:val="clear" w:color="auto" w:fill="auto"/>
          </w:tcPr>
          <w:p w14:paraId="1D2F278D" w14:textId="6B2A24A0" w:rsidR="001135EC" w:rsidRPr="000F157F" w:rsidRDefault="001135EC" w:rsidP="00E12E47">
            <w:pPr>
              <w:spacing w:after="0"/>
              <w:rPr>
                <w:rFonts w:ascii="Arial" w:hAnsi="Arial" w:cs="Arial"/>
              </w:rPr>
            </w:pPr>
            <w:r>
              <w:rPr>
                <w:rFonts w:ascii="Arial" w:hAnsi="Arial" w:cs="Arial"/>
              </w:rPr>
              <w:t xml:space="preserve">T0 + </w:t>
            </w:r>
            <w:r w:rsidRPr="001135EC">
              <w:rPr>
                <w:rFonts w:ascii="Arial" w:hAnsi="Arial" w:cs="Arial"/>
              </w:rPr>
              <w:t xml:space="preserve">30 delovnih dni </w:t>
            </w:r>
          </w:p>
        </w:tc>
      </w:tr>
      <w:tr w:rsidR="001135EC" w:rsidRPr="000F157F" w14:paraId="5B81248B" w14:textId="77777777" w:rsidTr="0050371C">
        <w:tc>
          <w:tcPr>
            <w:tcW w:w="664" w:type="dxa"/>
            <w:shd w:val="clear" w:color="auto" w:fill="auto"/>
          </w:tcPr>
          <w:p w14:paraId="0D07F095" w14:textId="77777777" w:rsidR="001135EC" w:rsidRPr="000F157F" w:rsidRDefault="001135EC" w:rsidP="00E12E47">
            <w:pPr>
              <w:spacing w:after="0"/>
              <w:rPr>
                <w:rFonts w:ascii="Arial" w:hAnsi="Arial" w:cs="Arial"/>
              </w:rPr>
            </w:pPr>
            <w:r w:rsidRPr="000F157F">
              <w:rPr>
                <w:rFonts w:ascii="Arial" w:hAnsi="Arial" w:cs="Arial"/>
              </w:rPr>
              <w:t>A2</w:t>
            </w:r>
          </w:p>
        </w:tc>
        <w:tc>
          <w:tcPr>
            <w:tcW w:w="5285" w:type="dxa"/>
            <w:shd w:val="clear" w:color="auto" w:fill="auto"/>
          </w:tcPr>
          <w:p w14:paraId="04A53FDA" w14:textId="35459FBB" w:rsidR="001135EC" w:rsidRPr="000F157F" w:rsidRDefault="001135EC" w:rsidP="00E12E47">
            <w:pPr>
              <w:spacing w:after="0"/>
              <w:rPr>
                <w:rFonts w:ascii="Arial" w:hAnsi="Arial" w:cs="Arial"/>
              </w:rPr>
            </w:pPr>
            <w:r w:rsidRPr="001135EC">
              <w:rPr>
                <w:rFonts w:ascii="Arial" w:hAnsi="Arial" w:cs="Arial"/>
              </w:rPr>
              <w:t xml:space="preserve">Uvedba </w:t>
            </w:r>
            <w:r w:rsidR="00F63377">
              <w:rPr>
                <w:rFonts w:ascii="Arial" w:hAnsi="Arial" w:cs="Arial"/>
              </w:rPr>
              <w:t xml:space="preserve">podatkovnih virov </w:t>
            </w:r>
            <w:r w:rsidRPr="001135EC">
              <w:rPr>
                <w:rFonts w:ascii="Arial" w:hAnsi="Arial" w:cs="Arial"/>
              </w:rPr>
              <w:t>v sistem Skrinja</w:t>
            </w:r>
          </w:p>
        </w:tc>
        <w:tc>
          <w:tcPr>
            <w:tcW w:w="3113" w:type="dxa"/>
            <w:shd w:val="clear" w:color="auto" w:fill="auto"/>
          </w:tcPr>
          <w:p w14:paraId="528F38C1" w14:textId="4ACC0603" w:rsidR="001135EC" w:rsidRPr="000F157F" w:rsidRDefault="001135EC" w:rsidP="00E12E47">
            <w:pPr>
              <w:spacing w:after="0"/>
              <w:rPr>
                <w:rFonts w:ascii="Arial" w:hAnsi="Arial" w:cs="Arial"/>
              </w:rPr>
            </w:pPr>
            <w:r w:rsidRPr="001135EC">
              <w:rPr>
                <w:rFonts w:ascii="Arial" w:hAnsi="Arial" w:cs="Arial"/>
              </w:rPr>
              <w:t xml:space="preserve">Za čas trajanja </w:t>
            </w:r>
            <w:r w:rsidR="00BB36A7">
              <w:rPr>
                <w:rFonts w:ascii="Arial" w:hAnsi="Arial" w:cs="Arial"/>
              </w:rPr>
              <w:t>sporazuma</w:t>
            </w:r>
            <w:r w:rsidRPr="001135EC">
              <w:rPr>
                <w:rFonts w:ascii="Arial" w:hAnsi="Arial" w:cs="Arial"/>
              </w:rPr>
              <w:t>, po naročilu naročnika</w:t>
            </w:r>
          </w:p>
        </w:tc>
      </w:tr>
      <w:tr w:rsidR="001135EC" w:rsidRPr="000F157F" w14:paraId="2794F760" w14:textId="77777777" w:rsidTr="0050371C">
        <w:tc>
          <w:tcPr>
            <w:tcW w:w="664" w:type="dxa"/>
            <w:shd w:val="clear" w:color="auto" w:fill="auto"/>
          </w:tcPr>
          <w:p w14:paraId="0463DFF0" w14:textId="77777777" w:rsidR="001135EC" w:rsidRPr="000F157F" w:rsidRDefault="001135EC" w:rsidP="001135EC">
            <w:pPr>
              <w:spacing w:after="0"/>
              <w:rPr>
                <w:rFonts w:ascii="Arial" w:hAnsi="Arial" w:cs="Arial"/>
              </w:rPr>
            </w:pPr>
            <w:r w:rsidRPr="000F157F">
              <w:rPr>
                <w:rFonts w:ascii="Arial" w:hAnsi="Arial" w:cs="Arial"/>
              </w:rPr>
              <w:t>A3</w:t>
            </w:r>
          </w:p>
        </w:tc>
        <w:tc>
          <w:tcPr>
            <w:tcW w:w="5285" w:type="dxa"/>
            <w:shd w:val="clear" w:color="auto" w:fill="auto"/>
          </w:tcPr>
          <w:p w14:paraId="06929BD6" w14:textId="7A7AFCC8" w:rsidR="001135EC" w:rsidRPr="000F157F" w:rsidRDefault="001135EC" w:rsidP="001135EC">
            <w:pPr>
              <w:spacing w:after="0"/>
              <w:rPr>
                <w:rFonts w:ascii="Arial" w:hAnsi="Arial" w:cs="Arial"/>
              </w:rPr>
            </w:pPr>
            <w:r w:rsidRPr="001135EC">
              <w:rPr>
                <w:rFonts w:ascii="Arial" w:hAnsi="Arial" w:cs="Arial"/>
              </w:rPr>
              <w:t>Usposabljanje uporabnikov</w:t>
            </w:r>
          </w:p>
        </w:tc>
        <w:tc>
          <w:tcPr>
            <w:tcW w:w="3113" w:type="dxa"/>
            <w:shd w:val="clear" w:color="auto" w:fill="auto"/>
          </w:tcPr>
          <w:p w14:paraId="41710336" w14:textId="100F6C8C" w:rsidR="001135EC" w:rsidRPr="000F157F" w:rsidRDefault="001135EC" w:rsidP="001135EC">
            <w:pPr>
              <w:spacing w:after="0"/>
              <w:rPr>
                <w:rFonts w:ascii="Arial" w:hAnsi="Arial" w:cs="Arial"/>
              </w:rPr>
            </w:pPr>
            <w:r w:rsidRPr="001135EC">
              <w:rPr>
                <w:rFonts w:ascii="Arial" w:hAnsi="Arial" w:cs="Arial"/>
              </w:rPr>
              <w:t xml:space="preserve">Za čas trajanja </w:t>
            </w:r>
            <w:r w:rsidR="00BB36A7">
              <w:rPr>
                <w:rFonts w:ascii="Arial" w:hAnsi="Arial" w:cs="Arial"/>
              </w:rPr>
              <w:t>sporazuma</w:t>
            </w:r>
            <w:r w:rsidRPr="001135EC">
              <w:rPr>
                <w:rFonts w:ascii="Arial" w:hAnsi="Arial" w:cs="Arial"/>
              </w:rPr>
              <w:t>, po naročilu naročnika</w:t>
            </w:r>
          </w:p>
        </w:tc>
      </w:tr>
      <w:tr w:rsidR="001135EC" w:rsidRPr="000F157F" w14:paraId="41477916" w14:textId="77777777" w:rsidTr="0050371C">
        <w:tc>
          <w:tcPr>
            <w:tcW w:w="664" w:type="dxa"/>
            <w:shd w:val="clear" w:color="auto" w:fill="auto"/>
          </w:tcPr>
          <w:p w14:paraId="18E2DFAA" w14:textId="608DBDEF" w:rsidR="001135EC" w:rsidRPr="000F157F" w:rsidRDefault="001135EC" w:rsidP="001135EC">
            <w:pPr>
              <w:spacing w:after="0"/>
              <w:rPr>
                <w:rFonts w:ascii="Arial" w:hAnsi="Arial" w:cs="Arial"/>
              </w:rPr>
            </w:pPr>
            <w:r w:rsidRPr="000F157F">
              <w:rPr>
                <w:rFonts w:ascii="Arial" w:hAnsi="Arial" w:cs="Arial"/>
              </w:rPr>
              <w:t>A4</w:t>
            </w:r>
            <w:r w:rsidR="00F57B6E">
              <w:rPr>
                <w:rFonts w:ascii="Arial" w:hAnsi="Arial" w:cs="Arial"/>
              </w:rPr>
              <w:t>A</w:t>
            </w:r>
          </w:p>
        </w:tc>
        <w:tc>
          <w:tcPr>
            <w:tcW w:w="5285" w:type="dxa"/>
            <w:shd w:val="clear" w:color="auto" w:fill="auto"/>
          </w:tcPr>
          <w:p w14:paraId="52AB42AA" w14:textId="10DF6AF1" w:rsidR="001135EC" w:rsidRPr="000F157F" w:rsidRDefault="001135EC" w:rsidP="001135EC">
            <w:pPr>
              <w:spacing w:after="0"/>
              <w:rPr>
                <w:rFonts w:ascii="Arial" w:hAnsi="Arial" w:cs="Arial"/>
              </w:rPr>
            </w:pPr>
            <w:r w:rsidRPr="001135EC">
              <w:rPr>
                <w:rFonts w:ascii="Arial" w:hAnsi="Arial" w:cs="Arial"/>
              </w:rPr>
              <w:t>Osnovno vzdrževanje</w:t>
            </w:r>
          </w:p>
        </w:tc>
        <w:tc>
          <w:tcPr>
            <w:tcW w:w="3113" w:type="dxa"/>
            <w:shd w:val="clear" w:color="auto" w:fill="auto"/>
          </w:tcPr>
          <w:p w14:paraId="0F295FA8" w14:textId="3AC3E6F7" w:rsidR="001135EC" w:rsidRPr="000F157F" w:rsidRDefault="001135EC" w:rsidP="001135EC">
            <w:pPr>
              <w:spacing w:after="0"/>
              <w:rPr>
                <w:rFonts w:ascii="Arial" w:hAnsi="Arial" w:cs="Arial"/>
              </w:rPr>
            </w:pPr>
            <w:r w:rsidRPr="001135EC">
              <w:rPr>
                <w:rFonts w:ascii="Arial" w:hAnsi="Arial" w:cs="Arial"/>
              </w:rPr>
              <w:t xml:space="preserve">Za čas trajanja </w:t>
            </w:r>
            <w:r w:rsidR="00BB36A7">
              <w:rPr>
                <w:rFonts w:ascii="Arial" w:hAnsi="Arial" w:cs="Arial"/>
              </w:rPr>
              <w:t>sporazuma</w:t>
            </w:r>
            <w:r w:rsidRPr="001135EC">
              <w:rPr>
                <w:rFonts w:ascii="Arial" w:hAnsi="Arial" w:cs="Arial"/>
              </w:rPr>
              <w:t xml:space="preserve">, </w:t>
            </w:r>
            <w:r w:rsidR="00C56480">
              <w:rPr>
                <w:rFonts w:ascii="Arial" w:hAnsi="Arial" w:cs="Arial"/>
              </w:rPr>
              <w:t xml:space="preserve"> mesečni pavšal</w:t>
            </w:r>
          </w:p>
        </w:tc>
      </w:tr>
      <w:tr w:rsidR="00F57B6E" w:rsidRPr="000F157F" w14:paraId="6BF0121B" w14:textId="77777777" w:rsidTr="0050371C">
        <w:tc>
          <w:tcPr>
            <w:tcW w:w="664" w:type="dxa"/>
            <w:shd w:val="clear" w:color="auto" w:fill="auto"/>
          </w:tcPr>
          <w:p w14:paraId="6F48B429" w14:textId="688669E3" w:rsidR="00F57B6E" w:rsidRPr="000F157F" w:rsidRDefault="00F57B6E" w:rsidP="001135EC">
            <w:pPr>
              <w:spacing w:after="0"/>
              <w:rPr>
                <w:rFonts w:ascii="Arial" w:hAnsi="Arial" w:cs="Arial"/>
              </w:rPr>
            </w:pPr>
            <w:r>
              <w:rPr>
                <w:rFonts w:ascii="Arial" w:hAnsi="Arial" w:cs="Arial"/>
              </w:rPr>
              <w:t>A4B</w:t>
            </w:r>
          </w:p>
        </w:tc>
        <w:tc>
          <w:tcPr>
            <w:tcW w:w="5285" w:type="dxa"/>
            <w:shd w:val="clear" w:color="auto" w:fill="auto"/>
          </w:tcPr>
          <w:p w14:paraId="53346B20" w14:textId="15376C77" w:rsidR="00F57B6E" w:rsidRPr="001135EC" w:rsidRDefault="00F57B6E" w:rsidP="001135EC">
            <w:pPr>
              <w:spacing w:after="0"/>
              <w:rPr>
                <w:rFonts w:ascii="Arial" w:hAnsi="Arial" w:cs="Arial"/>
              </w:rPr>
            </w:pPr>
            <w:r w:rsidRPr="001135EC">
              <w:rPr>
                <w:rFonts w:ascii="Arial" w:hAnsi="Arial" w:cs="Arial"/>
              </w:rPr>
              <w:t>Osnovno vzdrževanje</w:t>
            </w:r>
          </w:p>
        </w:tc>
        <w:tc>
          <w:tcPr>
            <w:tcW w:w="3113" w:type="dxa"/>
            <w:shd w:val="clear" w:color="auto" w:fill="auto"/>
          </w:tcPr>
          <w:p w14:paraId="1CFE8990" w14:textId="416A7820" w:rsidR="00F57B6E" w:rsidRPr="001135EC" w:rsidRDefault="00722360" w:rsidP="001135EC">
            <w:pPr>
              <w:spacing w:after="0"/>
              <w:rPr>
                <w:rFonts w:ascii="Arial" w:hAnsi="Arial" w:cs="Arial"/>
              </w:rPr>
            </w:pPr>
            <w:r w:rsidRPr="000B3653">
              <w:rPr>
                <w:rFonts w:ascii="Arial" w:hAnsi="Arial" w:cs="Arial"/>
              </w:rPr>
              <w:t xml:space="preserve">z dnem prehoda v produkcijo prvega podatkovnega vira iz aktivnosti 8 </w:t>
            </w:r>
            <w:r w:rsidR="00C44DD9" w:rsidRPr="000B3653">
              <w:rPr>
                <w:rFonts w:ascii="Arial" w:hAnsi="Arial" w:cs="Arial"/>
              </w:rPr>
              <w:t xml:space="preserve">in </w:t>
            </w:r>
            <w:r w:rsidRPr="000B3653">
              <w:rPr>
                <w:rFonts w:ascii="Arial" w:hAnsi="Arial" w:cs="Arial"/>
              </w:rPr>
              <w:t>z</w:t>
            </w:r>
            <w:r w:rsidR="00F57B6E" w:rsidRPr="000B3653">
              <w:rPr>
                <w:rFonts w:ascii="Arial" w:hAnsi="Arial" w:cs="Arial"/>
              </w:rPr>
              <w:t>a čas trajanja sporazuma,  mesečni pavšal</w:t>
            </w:r>
          </w:p>
        </w:tc>
      </w:tr>
      <w:tr w:rsidR="001135EC" w:rsidRPr="000F157F" w14:paraId="7ADB03F8" w14:textId="77777777" w:rsidTr="0050371C">
        <w:tc>
          <w:tcPr>
            <w:tcW w:w="664" w:type="dxa"/>
            <w:shd w:val="clear" w:color="auto" w:fill="auto"/>
          </w:tcPr>
          <w:p w14:paraId="6DFD1EA6" w14:textId="77777777" w:rsidR="001135EC" w:rsidRPr="000F157F" w:rsidRDefault="001135EC" w:rsidP="001135EC">
            <w:pPr>
              <w:spacing w:after="0"/>
              <w:rPr>
                <w:rFonts w:ascii="Arial" w:hAnsi="Arial" w:cs="Arial"/>
              </w:rPr>
            </w:pPr>
            <w:r w:rsidRPr="000F157F">
              <w:rPr>
                <w:rFonts w:ascii="Arial" w:hAnsi="Arial" w:cs="Arial"/>
              </w:rPr>
              <w:t>A5</w:t>
            </w:r>
          </w:p>
        </w:tc>
        <w:tc>
          <w:tcPr>
            <w:tcW w:w="5285" w:type="dxa"/>
            <w:shd w:val="clear" w:color="auto" w:fill="auto"/>
          </w:tcPr>
          <w:p w14:paraId="228DC875" w14:textId="1CD4D041" w:rsidR="001135EC" w:rsidRPr="000F157F" w:rsidRDefault="001135EC" w:rsidP="001135EC">
            <w:pPr>
              <w:spacing w:after="0"/>
              <w:rPr>
                <w:rFonts w:ascii="Arial" w:hAnsi="Arial" w:cs="Arial"/>
              </w:rPr>
            </w:pPr>
            <w:r w:rsidRPr="001135EC">
              <w:rPr>
                <w:rFonts w:ascii="Arial" w:hAnsi="Arial" w:cs="Arial"/>
              </w:rPr>
              <w:t>Podpora naročniku</w:t>
            </w:r>
          </w:p>
        </w:tc>
        <w:tc>
          <w:tcPr>
            <w:tcW w:w="3113" w:type="dxa"/>
            <w:shd w:val="clear" w:color="auto" w:fill="auto"/>
          </w:tcPr>
          <w:p w14:paraId="344FF79D" w14:textId="08805CBD" w:rsidR="001135EC" w:rsidRPr="000F157F" w:rsidRDefault="001135EC" w:rsidP="001135EC">
            <w:pPr>
              <w:spacing w:after="0"/>
              <w:rPr>
                <w:rFonts w:ascii="Arial" w:hAnsi="Arial" w:cs="Arial"/>
              </w:rPr>
            </w:pPr>
            <w:r w:rsidRPr="001135EC">
              <w:rPr>
                <w:rFonts w:ascii="Arial" w:hAnsi="Arial" w:cs="Arial"/>
              </w:rPr>
              <w:t xml:space="preserve">Za čas trajanja </w:t>
            </w:r>
            <w:r w:rsidR="00BB36A7">
              <w:rPr>
                <w:rFonts w:ascii="Arial" w:hAnsi="Arial" w:cs="Arial"/>
              </w:rPr>
              <w:t>sporazuma</w:t>
            </w:r>
            <w:r w:rsidRPr="001135EC">
              <w:rPr>
                <w:rFonts w:ascii="Arial" w:hAnsi="Arial" w:cs="Arial"/>
              </w:rPr>
              <w:t>, po naročilu naročnika</w:t>
            </w:r>
          </w:p>
        </w:tc>
      </w:tr>
      <w:tr w:rsidR="001135EC" w:rsidRPr="000F157F" w14:paraId="2D473BC1" w14:textId="77777777" w:rsidTr="0050371C">
        <w:tc>
          <w:tcPr>
            <w:tcW w:w="664" w:type="dxa"/>
            <w:shd w:val="clear" w:color="auto" w:fill="auto"/>
          </w:tcPr>
          <w:p w14:paraId="3F343B4D" w14:textId="77777777" w:rsidR="001135EC" w:rsidRPr="000F157F" w:rsidRDefault="001135EC" w:rsidP="001135EC">
            <w:pPr>
              <w:spacing w:after="0"/>
              <w:rPr>
                <w:rFonts w:ascii="Arial" w:hAnsi="Arial" w:cs="Arial"/>
              </w:rPr>
            </w:pPr>
            <w:r w:rsidRPr="000F157F">
              <w:rPr>
                <w:rFonts w:ascii="Arial" w:hAnsi="Arial" w:cs="Arial"/>
              </w:rPr>
              <w:t>A6</w:t>
            </w:r>
          </w:p>
        </w:tc>
        <w:tc>
          <w:tcPr>
            <w:tcW w:w="5285" w:type="dxa"/>
            <w:shd w:val="clear" w:color="auto" w:fill="auto"/>
          </w:tcPr>
          <w:p w14:paraId="51D3DCB4" w14:textId="6F84EDCF" w:rsidR="001135EC" w:rsidRPr="000F157F" w:rsidRDefault="001135EC" w:rsidP="001135EC">
            <w:pPr>
              <w:spacing w:after="0"/>
              <w:rPr>
                <w:rFonts w:ascii="Arial" w:hAnsi="Arial" w:cs="Arial"/>
              </w:rPr>
            </w:pPr>
            <w:r w:rsidRPr="001135EC">
              <w:rPr>
                <w:rFonts w:ascii="Arial" w:hAnsi="Arial" w:cs="Arial"/>
              </w:rPr>
              <w:t>Računalniške storitve za nadgradnje in uporabo novih algoritmičnih in mobilnih tehnologij</w:t>
            </w:r>
          </w:p>
        </w:tc>
        <w:tc>
          <w:tcPr>
            <w:tcW w:w="3113" w:type="dxa"/>
            <w:shd w:val="clear" w:color="auto" w:fill="auto"/>
          </w:tcPr>
          <w:p w14:paraId="47C6B62A" w14:textId="3F726B51" w:rsidR="001135EC" w:rsidRPr="000F157F" w:rsidRDefault="001135EC" w:rsidP="001135EC">
            <w:pPr>
              <w:spacing w:after="0"/>
              <w:rPr>
                <w:rFonts w:ascii="Arial" w:hAnsi="Arial" w:cs="Arial"/>
              </w:rPr>
            </w:pPr>
            <w:r w:rsidRPr="001135EC">
              <w:rPr>
                <w:rFonts w:ascii="Arial" w:hAnsi="Arial" w:cs="Arial"/>
              </w:rPr>
              <w:t xml:space="preserve">Za čas trajanja </w:t>
            </w:r>
            <w:r w:rsidR="00BB36A7">
              <w:rPr>
                <w:rFonts w:ascii="Arial" w:hAnsi="Arial" w:cs="Arial"/>
              </w:rPr>
              <w:t>sporazuma</w:t>
            </w:r>
            <w:r w:rsidRPr="001135EC">
              <w:rPr>
                <w:rFonts w:ascii="Arial" w:hAnsi="Arial" w:cs="Arial"/>
              </w:rPr>
              <w:t>, po naročilu naročnika</w:t>
            </w:r>
          </w:p>
        </w:tc>
      </w:tr>
      <w:tr w:rsidR="001135EC" w:rsidRPr="000F157F" w14:paraId="2BA1E482" w14:textId="77777777" w:rsidTr="0050371C">
        <w:tc>
          <w:tcPr>
            <w:tcW w:w="664" w:type="dxa"/>
            <w:shd w:val="clear" w:color="auto" w:fill="auto"/>
          </w:tcPr>
          <w:p w14:paraId="0A985514" w14:textId="757718E9" w:rsidR="001135EC" w:rsidRPr="000F157F" w:rsidRDefault="001135EC" w:rsidP="00E12E47">
            <w:pPr>
              <w:spacing w:after="0"/>
              <w:rPr>
                <w:rFonts w:ascii="Arial" w:hAnsi="Arial" w:cs="Arial"/>
              </w:rPr>
            </w:pPr>
            <w:r>
              <w:rPr>
                <w:rFonts w:ascii="Arial" w:hAnsi="Arial" w:cs="Arial"/>
              </w:rPr>
              <w:t>A7</w:t>
            </w:r>
          </w:p>
        </w:tc>
        <w:tc>
          <w:tcPr>
            <w:tcW w:w="5285" w:type="dxa"/>
            <w:shd w:val="clear" w:color="auto" w:fill="auto"/>
          </w:tcPr>
          <w:p w14:paraId="1104941F" w14:textId="09E520F5" w:rsidR="001135EC" w:rsidRPr="000F157F" w:rsidRDefault="001135EC" w:rsidP="00E12E47">
            <w:pPr>
              <w:spacing w:after="0"/>
              <w:rPr>
                <w:rFonts w:ascii="Arial" w:hAnsi="Arial" w:cs="Arial"/>
              </w:rPr>
            </w:pPr>
            <w:r w:rsidRPr="001135EC">
              <w:rPr>
                <w:rFonts w:ascii="Arial" w:hAnsi="Arial" w:cs="Arial"/>
              </w:rPr>
              <w:t>Uvedba podatkovnega vira KRPAN v sistem Skrinja</w:t>
            </w:r>
          </w:p>
        </w:tc>
        <w:tc>
          <w:tcPr>
            <w:tcW w:w="3113" w:type="dxa"/>
            <w:shd w:val="clear" w:color="auto" w:fill="auto"/>
          </w:tcPr>
          <w:p w14:paraId="77B3110C" w14:textId="3F00E096" w:rsidR="001135EC" w:rsidRPr="00AC2A59" w:rsidRDefault="00672779" w:rsidP="00E12E47">
            <w:pPr>
              <w:spacing w:after="0"/>
              <w:rPr>
                <w:rFonts w:ascii="Arial" w:hAnsi="Arial" w:cs="Arial"/>
              </w:rPr>
            </w:pPr>
            <w:r>
              <w:rPr>
                <w:rFonts w:ascii="Arial" w:hAnsi="Arial" w:cs="Arial"/>
              </w:rPr>
              <w:t xml:space="preserve">Rok za prevzem </w:t>
            </w:r>
            <w:r w:rsidR="007C386D">
              <w:rPr>
                <w:rFonts w:ascii="Arial" w:hAnsi="Arial" w:cs="Arial"/>
              </w:rPr>
              <w:t>01.11.2023</w:t>
            </w:r>
          </w:p>
        </w:tc>
      </w:tr>
      <w:tr w:rsidR="001135EC" w:rsidRPr="000F157F" w14:paraId="3E0049A8" w14:textId="77777777" w:rsidTr="0050371C">
        <w:tc>
          <w:tcPr>
            <w:tcW w:w="664" w:type="dxa"/>
            <w:shd w:val="clear" w:color="auto" w:fill="auto"/>
          </w:tcPr>
          <w:p w14:paraId="250BF6B9" w14:textId="23526135" w:rsidR="001135EC" w:rsidRPr="000F157F" w:rsidRDefault="001135EC" w:rsidP="00E12E47">
            <w:pPr>
              <w:spacing w:after="0"/>
              <w:rPr>
                <w:rFonts w:ascii="Arial" w:hAnsi="Arial" w:cs="Arial"/>
              </w:rPr>
            </w:pPr>
            <w:r>
              <w:rPr>
                <w:rFonts w:ascii="Arial" w:hAnsi="Arial" w:cs="Arial"/>
              </w:rPr>
              <w:t>A8</w:t>
            </w:r>
          </w:p>
        </w:tc>
        <w:tc>
          <w:tcPr>
            <w:tcW w:w="5285" w:type="dxa"/>
            <w:shd w:val="clear" w:color="auto" w:fill="auto"/>
          </w:tcPr>
          <w:p w14:paraId="5704D146" w14:textId="4DE8A0F7" w:rsidR="001135EC" w:rsidRPr="000F157F" w:rsidRDefault="001135EC" w:rsidP="00E12E47">
            <w:pPr>
              <w:spacing w:after="0"/>
              <w:rPr>
                <w:rFonts w:ascii="Arial" w:hAnsi="Arial" w:cs="Arial"/>
              </w:rPr>
            </w:pPr>
            <w:r w:rsidRPr="001135EC">
              <w:rPr>
                <w:rFonts w:ascii="Arial" w:hAnsi="Arial" w:cs="Arial"/>
              </w:rPr>
              <w:t>Uvedba podatkovnih virov Ministrstva za kmetijstvo, gozdarstvo in prehrano</w:t>
            </w:r>
          </w:p>
        </w:tc>
        <w:tc>
          <w:tcPr>
            <w:tcW w:w="3113" w:type="dxa"/>
            <w:shd w:val="clear" w:color="auto" w:fill="auto"/>
          </w:tcPr>
          <w:p w14:paraId="6EDD61DD" w14:textId="238BE628" w:rsidR="001135EC" w:rsidRPr="000F157F" w:rsidRDefault="001135EC" w:rsidP="00E12E47">
            <w:pPr>
              <w:spacing w:after="0"/>
              <w:rPr>
                <w:rFonts w:ascii="Arial" w:hAnsi="Arial" w:cs="Arial"/>
              </w:rPr>
            </w:pPr>
            <w:r w:rsidRPr="001135EC">
              <w:rPr>
                <w:rFonts w:ascii="Arial" w:hAnsi="Arial" w:cs="Arial"/>
              </w:rPr>
              <w:t xml:space="preserve">Za čas trajanja </w:t>
            </w:r>
            <w:r w:rsidR="00BB36A7">
              <w:rPr>
                <w:rFonts w:ascii="Arial" w:hAnsi="Arial" w:cs="Arial"/>
              </w:rPr>
              <w:t>pogodbe</w:t>
            </w:r>
            <w:r w:rsidRPr="001135EC">
              <w:rPr>
                <w:rFonts w:ascii="Arial" w:hAnsi="Arial" w:cs="Arial"/>
              </w:rPr>
              <w:t>, po naročilu naročnika</w:t>
            </w:r>
          </w:p>
        </w:tc>
      </w:tr>
    </w:tbl>
    <w:p w14:paraId="20CC346E" w14:textId="4EE9993A" w:rsidR="001135EC" w:rsidRDefault="001135EC" w:rsidP="001135E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72A81B56" w14:textId="77777777" w:rsidR="005E5296" w:rsidRPr="000F157F" w:rsidRDefault="005E5296" w:rsidP="001135E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1390F2BB" w14:textId="528AB6DF" w:rsidR="00797330" w:rsidRPr="00797330" w:rsidRDefault="00797330" w:rsidP="001135E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u w:val="single"/>
        </w:rPr>
      </w:pPr>
      <w:r w:rsidRPr="00797330">
        <w:rPr>
          <w:rFonts w:ascii="Arial" w:hAnsi="Arial" w:cs="Arial"/>
          <w:color w:val="000000"/>
          <w:u w:val="single"/>
        </w:rPr>
        <w:t>Zavezanost k terminskemu planu in njegovo spreminjanje</w:t>
      </w:r>
    </w:p>
    <w:p w14:paraId="5562633C" w14:textId="580D5C0B" w:rsidR="009B28D6" w:rsidRPr="00AC2A59" w:rsidRDefault="009B28D6" w:rsidP="001135E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AC2A59">
        <w:rPr>
          <w:rFonts w:ascii="Arial" w:hAnsi="Arial" w:cs="Arial"/>
          <w:color w:val="000000"/>
        </w:rPr>
        <w:t>Izvajalec skupaj z naročnikom pripravi terminski plan izvedbe naročila, ki se ga natančneje razdela za vsak cikel uvedbe novega vira.</w:t>
      </w:r>
      <w:r w:rsidR="003718A0" w:rsidRPr="00AC2A59">
        <w:rPr>
          <w:rFonts w:ascii="Arial" w:hAnsi="Arial" w:cs="Arial"/>
          <w:color w:val="000000"/>
        </w:rPr>
        <w:t xml:space="preserve"> Spremembe terminskega plana so mogoče samo s soglasjem naročnika.</w:t>
      </w:r>
    </w:p>
    <w:p w14:paraId="1A5BCD8F" w14:textId="77777777" w:rsidR="005E5296" w:rsidRDefault="005E5296" w:rsidP="00472605">
      <w:pPr>
        <w:pStyle w:val="Naslov2"/>
        <w:rPr>
          <w:rFonts w:ascii="Arial" w:hAnsi="Arial" w:cs="Arial"/>
        </w:rPr>
      </w:pPr>
      <w:bookmarkStart w:id="9" w:name="_Toc113359851"/>
    </w:p>
    <w:p w14:paraId="561247A6" w14:textId="4E07BFF4" w:rsidR="001135EC" w:rsidRPr="00C56480" w:rsidRDefault="00472605" w:rsidP="00472605">
      <w:pPr>
        <w:pStyle w:val="Naslov2"/>
        <w:rPr>
          <w:rFonts w:ascii="Arial" w:hAnsi="Arial" w:cs="Arial"/>
        </w:rPr>
      </w:pPr>
      <w:r w:rsidRPr="00C56480">
        <w:rPr>
          <w:rFonts w:ascii="Arial" w:hAnsi="Arial" w:cs="Arial"/>
        </w:rPr>
        <w:t>O</w:t>
      </w:r>
      <w:r w:rsidR="00797330">
        <w:rPr>
          <w:rFonts w:ascii="Arial" w:hAnsi="Arial" w:cs="Arial"/>
        </w:rPr>
        <w:t>pisi aktivnosti naročila</w:t>
      </w:r>
      <w:bookmarkEnd w:id="9"/>
      <w:r w:rsidR="00797330">
        <w:rPr>
          <w:rFonts w:ascii="Arial" w:hAnsi="Arial" w:cs="Arial"/>
        </w:rPr>
        <w:t xml:space="preserve"> </w:t>
      </w:r>
    </w:p>
    <w:p w14:paraId="0FCC5F9E" w14:textId="27C13CA5" w:rsidR="004855F9" w:rsidRDefault="00CD0795" w:rsidP="00A11333">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sidRPr="00CD0795">
        <w:rPr>
          <w:rFonts w:ascii="Arial" w:hAnsi="Arial" w:cs="Arial"/>
          <w:color w:val="000000"/>
        </w:rPr>
        <w:t xml:space="preserve">V okviru </w:t>
      </w:r>
      <w:r>
        <w:rPr>
          <w:rFonts w:ascii="Arial" w:hAnsi="Arial" w:cs="Arial"/>
          <w:color w:val="000000"/>
        </w:rPr>
        <w:t xml:space="preserve">izvedbe </w:t>
      </w:r>
      <w:r w:rsidRPr="00CD0795">
        <w:rPr>
          <w:rFonts w:ascii="Arial" w:hAnsi="Arial" w:cs="Arial"/>
          <w:color w:val="000000"/>
        </w:rPr>
        <w:t xml:space="preserve">javnega naročila </w:t>
      </w:r>
      <w:r>
        <w:rPr>
          <w:rFonts w:ascii="Arial" w:hAnsi="Arial" w:cs="Arial"/>
          <w:color w:val="000000"/>
        </w:rPr>
        <w:t>je predvidena izvedba osmih (8)</w:t>
      </w:r>
      <w:r w:rsidRPr="00CD0795">
        <w:rPr>
          <w:rFonts w:ascii="Arial" w:hAnsi="Arial" w:cs="Arial"/>
          <w:color w:val="000000"/>
        </w:rPr>
        <w:t xml:space="preserve"> aktivnosti</w:t>
      </w:r>
      <w:r>
        <w:rPr>
          <w:rFonts w:ascii="Arial" w:hAnsi="Arial" w:cs="Arial"/>
          <w:color w:val="000000"/>
        </w:rPr>
        <w:t>.</w:t>
      </w:r>
      <w:r w:rsidRPr="00CD0795">
        <w:rPr>
          <w:rFonts w:ascii="Arial" w:hAnsi="Arial" w:cs="Arial"/>
          <w:color w:val="000000"/>
        </w:rPr>
        <w:t xml:space="preserve"> </w:t>
      </w:r>
      <w:r w:rsidR="005E02BB" w:rsidRPr="005E02BB">
        <w:rPr>
          <w:rFonts w:ascii="Arial" w:hAnsi="Arial" w:cs="Arial"/>
          <w:color w:val="000000"/>
        </w:rPr>
        <w:t>Storitve, ki se izvajajo v okviru posamezne aktivnosti so podrobno opisane v nadaljevanju</w:t>
      </w:r>
      <w:r>
        <w:rPr>
          <w:rFonts w:ascii="Arial" w:hAnsi="Arial" w:cs="Arial"/>
          <w:color w:val="000000"/>
        </w:rPr>
        <w:t>:</w:t>
      </w:r>
    </w:p>
    <w:p w14:paraId="553CD4F7" w14:textId="19C2F01C" w:rsidR="005E02BB" w:rsidRDefault="005E02BB"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6682169F" w14:textId="2AA70FB0" w:rsidR="005E02BB" w:rsidRDefault="005E02BB" w:rsidP="00472605">
      <w:pPr>
        <w:pStyle w:val="Naslov3"/>
        <w:rPr>
          <w:color w:val="000000"/>
        </w:rPr>
      </w:pPr>
      <w:bookmarkStart w:id="10" w:name="_Toc113359852"/>
      <w:r w:rsidRPr="005E02BB">
        <w:lastRenderedPageBreak/>
        <w:t>Aktivnost 1</w:t>
      </w:r>
      <w:r w:rsidRPr="00F63377">
        <w:t xml:space="preserve">: </w:t>
      </w:r>
      <w:r w:rsidR="00123A0E" w:rsidRPr="00F63377">
        <w:t>Spozna</w:t>
      </w:r>
      <w:r w:rsidR="00785BDB" w:rsidRPr="00F63377">
        <w:t>va</w:t>
      </w:r>
      <w:r w:rsidR="00123A0E" w:rsidRPr="00F63377">
        <w:t>nje sistema in</w:t>
      </w:r>
      <w:r w:rsidRPr="00F63377">
        <w:t xml:space="preserve"> opredelitev potrebnih dopolnitev arhitekture BI okolja</w:t>
      </w:r>
      <w:bookmarkEnd w:id="10"/>
    </w:p>
    <w:p w14:paraId="0F07D317" w14:textId="77777777" w:rsidR="00CD0795" w:rsidRPr="00CD0795" w:rsidRDefault="00CD0795" w:rsidP="009D2C6C">
      <w:pPr>
        <w:spacing w:before="120" w:after="120"/>
        <w:rPr>
          <w:rFonts w:ascii="Arial" w:hAnsi="Arial" w:cs="Arial"/>
          <w:color w:val="000000" w:themeColor="text1"/>
        </w:rPr>
      </w:pPr>
      <w:r w:rsidRPr="00CD0795">
        <w:rPr>
          <w:rFonts w:ascii="Arial" w:hAnsi="Arial" w:cs="Arial"/>
          <w:color w:val="000000" w:themeColor="text1"/>
        </w:rPr>
        <w:t xml:space="preserve">V okviru te aktivnosti se izvajajo naslednje storitve: </w:t>
      </w:r>
    </w:p>
    <w:p w14:paraId="56FA307D" w14:textId="77777777" w:rsidR="00207BD3" w:rsidRPr="00F63377" w:rsidRDefault="00207BD3" w:rsidP="00CD0795">
      <w:pPr>
        <w:pStyle w:val="Odstavekseznama"/>
        <w:numPr>
          <w:ilvl w:val="0"/>
          <w:numId w:val="42"/>
        </w:numPr>
        <w:spacing w:after="0" w:line="240" w:lineRule="auto"/>
        <w:jc w:val="both"/>
        <w:rPr>
          <w:rFonts w:ascii="Arial" w:hAnsi="Arial" w:cs="Arial"/>
          <w:color w:val="000000" w:themeColor="text1"/>
        </w:rPr>
      </w:pPr>
      <w:r w:rsidRPr="00F63377">
        <w:rPr>
          <w:rFonts w:ascii="Arial" w:hAnsi="Arial" w:cs="Arial"/>
          <w:color w:val="000000" w:themeColor="text1"/>
        </w:rPr>
        <w:t>zagonske aktivnosti:</w:t>
      </w:r>
    </w:p>
    <w:p w14:paraId="3A39D6F2" w14:textId="7938ADCF" w:rsidR="00CD0795" w:rsidRPr="00F63377" w:rsidRDefault="00CD0795" w:rsidP="00207BD3">
      <w:pPr>
        <w:pStyle w:val="Odstavekseznama"/>
        <w:numPr>
          <w:ilvl w:val="1"/>
          <w:numId w:val="42"/>
        </w:numPr>
        <w:spacing w:after="0" w:line="240" w:lineRule="auto"/>
        <w:jc w:val="both"/>
        <w:rPr>
          <w:rFonts w:ascii="Arial" w:hAnsi="Arial" w:cs="Arial"/>
          <w:color w:val="000000" w:themeColor="text1"/>
        </w:rPr>
      </w:pPr>
      <w:r w:rsidRPr="005D0BA3">
        <w:rPr>
          <w:rFonts w:ascii="Arial" w:hAnsi="Arial" w:cs="Arial"/>
          <w:color w:val="000000" w:themeColor="text1"/>
        </w:rPr>
        <w:t>uvodni sestanek</w:t>
      </w:r>
      <w:r w:rsidRPr="00F63377">
        <w:rPr>
          <w:rFonts w:ascii="Arial" w:hAnsi="Arial" w:cs="Arial"/>
          <w:color w:val="000000" w:themeColor="text1"/>
        </w:rPr>
        <w:t xml:space="preserve"> za predstavitev dela, predajo </w:t>
      </w:r>
      <w:r w:rsidR="003E44C3" w:rsidRPr="00F63377">
        <w:rPr>
          <w:rFonts w:ascii="Arial" w:hAnsi="Arial" w:cs="Arial"/>
          <w:color w:val="000000" w:themeColor="text1"/>
        </w:rPr>
        <w:t xml:space="preserve">obstoječe uporabniške in tehnične </w:t>
      </w:r>
      <w:r w:rsidRPr="00F63377">
        <w:rPr>
          <w:rFonts w:ascii="Arial" w:hAnsi="Arial" w:cs="Arial"/>
          <w:color w:val="000000" w:themeColor="text1"/>
        </w:rPr>
        <w:t xml:space="preserve">dokumentacije in pripravo </w:t>
      </w:r>
      <w:r w:rsidR="00EE3DD8">
        <w:rPr>
          <w:rFonts w:ascii="Arial" w:hAnsi="Arial" w:cs="Arial"/>
          <w:color w:val="000000" w:themeColor="text1"/>
        </w:rPr>
        <w:t xml:space="preserve">okvirnega </w:t>
      </w:r>
      <w:r w:rsidR="000D4917" w:rsidRPr="00F63377">
        <w:rPr>
          <w:rFonts w:ascii="Arial" w:hAnsi="Arial" w:cs="Arial"/>
          <w:color w:val="000000" w:themeColor="text1"/>
        </w:rPr>
        <w:t>terminsk</w:t>
      </w:r>
      <w:r w:rsidR="00EE3DD8">
        <w:rPr>
          <w:rFonts w:ascii="Arial" w:hAnsi="Arial" w:cs="Arial"/>
          <w:color w:val="000000" w:themeColor="text1"/>
        </w:rPr>
        <w:t xml:space="preserve">ega </w:t>
      </w:r>
      <w:r w:rsidR="000D4917" w:rsidRPr="00F63377">
        <w:rPr>
          <w:rFonts w:ascii="Arial" w:hAnsi="Arial" w:cs="Arial"/>
          <w:color w:val="000000" w:themeColor="text1"/>
        </w:rPr>
        <w:t>plan</w:t>
      </w:r>
      <w:r w:rsidR="00EE3DD8">
        <w:rPr>
          <w:rFonts w:ascii="Arial" w:hAnsi="Arial" w:cs="Arial"/>
          <w:color w:val="000000" w:themeColor="text1"/>
        </w:rPr>
        <w:t>a</w:t>
      </w:r>
      <w:r w:rsidRPr="00F63377">
        <w:rPr>
          <w:rFonts w:ascii="Arial" w:hAnsi="Arial" w:cs="Arial"/>
          <w:color w:val="000000" w:themeColor="text1"/>
        </w:rPr>
        <w:t xml:space="preserve"> </w:t>
      </w:r>
      <w:r w:rsidR="00CA40BE" w:rsidRPr="00F63377">
        <w:rPr>
          <w:rFonts w:ascii="Arial" w:hAnsi="Arial" w:cs="Arial"/>
          <w:color w:val="000000" w:themeColor="text1"/>
        </w:rPr>
        <w:t xml:space="preserve">izvedbe </w:t>
      </w:r>
      <w:r w:rsidRPr="00F63377">
        <w:rPr>
          <w:rFonts w:ascii="Arial" w:hAnsi="Arial" w:cs="Arial"/>
          <w:color w:val="000000" w:themeColor="text1"/>
        </w:rPr>
        <w:t>razvojnih aktivnosti,</w:t>
      </w:r>
    </w:p>
    <w:p w14:paraId="1C5D959F" w14:textId="27710809" w:rsidR="00CA40BE" w:rsidRPr="00F63377" w:rsidRDefault="00CA40BE" w:rsidP="00207BD3">
      <w:pPr>
        <w:pStyle w:val="Odstavekseznama"/>
        <w:numPr>
          <w:ilvl w:val="1"/>
          <w:numId w:val="42"/>
        </w:numPr>
        <w:spacing w:after="0" w:line="240" w:lineRule="auto"/>
        <w:jc w:val="both"/>
        <w:rPr>
          <w:rFonts w:ascii="Arial" w:hAnsi="Arial" w:cs="Arial"/>
          <w:color w:val="000000" w:themeColor="text1"/>
        </w:rPr>
      </w:pPr>
      <w:r w:rsidRPr="00F63377">
        <w:rPr>
          <w:rFonts w:ascii="Arial" w:hAnsi="Arial" w:cs="Arial"/>
          <w:color w:val="000000" w:themeColor="text1"/>
        </w:rPr>
        <w:t>spoznavanje obstoječega informacijskega sistema in obstoječih virov, ki že produkcijsko uporabljajo Skrinjo,</w:t>
      </w:r>
    </w:p>
    <w:p w14:paraId="364DFA97" w14:textId="5339AA49" w:rsidR="00CA40BE" w:rsidRPr="00F63377" w:rsidRDefault="00CA40BE" w:rsidP="00CD0795">
      <w:pPr>
        <w:pStyle w:val="Odstavekseznama"/>
        <w:numPr>
          <w:ilvl w:val="0"/>
          <w:numId w:val="42"/>
        </w:numPr>
        <w:spacing w:after="0" w:line="240" w:lineRule="auto"/>
        <w:jc w:val="both"/>
        <w:rPr>
          <w:rFonts w:ascii="Arial" w:hAnsi="Arial" w:cs="Arial"/>
          <w:color w:val="000000" w:themeColor="text1"/>
        </w:rPr>
      </w:pPr>
      <w:r w:rsidRPr="00F63377">
        <w:rPr>
          <w:rFonts w:ascii="Arial" w:hAnsi="Arial" w:cs="Arial"/>
          <w:color w:val="000000" w:themeColor="text1"/>
        </w:rPr>
        <w:t>analiza zahtev naročila</w:t>
      </w:r>
      <w:r w:rsidR="00123A0E" w:rsidRPr="00F63377">
        <w:rPr>
          <w:rFonts w:ascii="Arial" w:hAnsi="Arial" w:cs="Arial"/>
          <w:color w:val="000000" w:themeColor="text1"/>
        </w:rPr>
        <w:t xml:space="preserve"> v sodelovanju z naročnikom,</w:t>
      </w:r>
      <w:r w:rsidR="00B330D4" w:rsidRPr="00F63377">
        <w:rPr>
          <w:rFonts w:ascii="Arial" w:hAnsi="Arial" w:cs="Arial"/>
          <w:color w:val="000000" w:themeColor="text1"/>
        </w:rPr>
        <w:t xml:space="preserve"> </w:t>
      </w:r>
      <w:r w:rsidR="00123A0E" w:rsidRPr="00F63377">
        <w:rPr>
          <w:rFonts w:ascii="Arial" w:hAnsi="Arial" w:cs="Arial"/>
          <w:color w:val="000000" w:themeColor="text1"/>
        </w:rPr>
        <w:t>opredelitev potrebnih dopolnitev arhitekture BI okolja</w:t>
      </w:r>
      <w:r w:rsidR="00123A0E" w:rsidRPr="00F63377">
        <w:t xml:space="preserve"> </w:t>
      </w:r>
      <w:r w:rsidR="00123A0E" w:rsidRPr="00F63377">
        <w:rPr>
          <w:rFonts w:ascii="Arial" w:hAnsi="Arial" w:cs="Arial"/>
          <w:color w:val="000000" w:themeColor="text1"/>
        </w:rPr>
        <w:t>glede na nadaljnjo tehnično in vsebinsko širitev poslovne analitike</w:t>
      </w:r>
      <w:r w:rsidR="00324446" w:rsidRPr="00F63377">
        <w:rPr>
          <w:rFonts w:ascii="Arial" w:hAnsi="Arial" w:cs="Arial"/>
          <w:color w:val="000000" w:themeColor="text1"/>
        </w:rPr>
        <w:t>.</w:t>
      </w:r>
      <w:r w:rsidR="00324446" w:rsidRPr="00F63377">
        <w:t xml:space="preserve"> </w:t>
      </w:r>
      <w:r w:rsidR="00324446" w:rsidRPr="00F63377">
        <w:rPr>
          <w:rFonts w:ascii="Arial" w:hAnsi="Arial" w:cs="Arial"/>
          <w:color w:val="000000" w:themeColor="text1"/>
        </w:rPr>
        <w:t>Če se v procesu analize pokažejo slabosti predvidene arhitekture, je izvajalec dolžan naročnika nanje opozoriti in predlagati optimalnejšo rešitev. Sprememba arhitekture pa je mogoča le ob predhodni potrditvi naročnika.</w:t>
      </w:r>
    </w:p>
    <w:p w14:paraId="5C7C785A" w14:textId="57844FB1" w:rsidR="00CD0795" w:rsidRPr="00F63377" w:rsidRDefault="00CD0795" w:rsidP="00CD0795">
      <w:pPr>
        <w:pStyle w:val="Odstavekseznama"/>
        <w:numPr>
          <w:ilvl w:val="0"/>
          <w:numId w:val="42"/>
        </w:numPr>
        <w:autoSpaceDE w:val="0"/>
        <w:autoSpaceDN w:val="0"/>
        <w:adjustRightInd w:val="0"/>
        <w:spacing w:after="0" w:line="240" w:lineRule="auto"/>
        <w:jc w:val="both"/>
        <w:rPr>
          <w:rFonts w:ascii="Arial" w:hAnsi="Arial" w:cs="Arial"/>
          <w:color w:val="000000" w:themeColor="text1"/>
        </w:rPr>
      </w:pPr>
      <w:r w:rsidRPr="00F63377">
        <w:rPr>
          <w:rFonts w:ascii="Arial" w:hAnsi="Arial" w:cs="Arial"/>
          <w:color w:val="000000" w:themeColor="text1"/>
        </w:rPr>
        <w:t>priprava ocene za povečanje</w:t>
      </w:r>
      <w:r w:rsidR="000D4917" w:rsidRPr="00F63377">
        <w:rPr>
          <w:rFonts w:ascii="Arial" w:hAnsi="Arial" w:cs="Arial"/>
          <w:color w:val="000000" w:themeColor="text1"/>
        </w:rPr>
        <w:t xml:space="preserve"> virov, ki zajema vsaj oceno povečanja </w:t>
      </w:r>
      <w:r w:rsidRPr="00F63377">
        <w:rPr>
          <w:rFonts w:ascii="Arial" w:hAnsi="Arial" w:cs="Arial"/>
          <w:color w:val="000000" w:themeColor="text1"/>
        </w:rPr>
        <w:t xml:space="preserve">infrastrukture, diskovnega prostora ter potreb po procesorski moči za podatkovno skladišče in poslovno analitiko za predviden prirast podatkovnih virov. </w:t>
      </w:r>
    </w:p>
    <w:p w14:paraId="2E21EF23" w14:textId="67BB5E90" w:rsidR="00CD0795" w:rsidRPr="00F63377" w:rsidRDefault="00B330D4" w:rsidP="00E0081E">
      <w:pPr>
        <w:pStyle w:val="Odstavekseznama"/>
        <w:numPr>
          <w:ilvl w:val="0"/>
          <w:numId w:val="42"/>
        </w:numPr>
        <w:spacing w:after="0" w:line="240" w:lineRule="auto"/>
        <w:jc w:val="both"/>
        <w:rPr>
          <w:rFonts w:ascii="Arial" w:hAnsi="Arial" w:cs="Arial"/>
          <w:color w:val="000000" w:themeColor="text1"/>
        </w:rPr>
      </w:pPr>
      <w:r w:rsidRPr="00F63377">
        <w:rPr>
          <w:rFonts w:ascii="Arial" w:hAnsi="Arial" w:cs="Arial"/>
          <w:color w:val="000000" w:themeColor="text1"/>
        </w:rPr>
        <w:t>morebitna dopolnitev dokumenta »Projekt za izvedbo (PZI)«</w:t>
      </w:r>
      <w:r w:rsidR="00324446" w:rsidRPr="00F63377">
        <w:rPr>
          <w:rFonts w:ascii="Arial" w:hAnsi="Arial" w:cs="Arial"/>
          <w:color w:val="000000" w:themeColor="text1"/>
        </w:rPr>
        <w:t>,</w:t>
      </w:r>
      <w:r w:rsidR="00324446" w:rsidRPr="00F63377">
        <w:t xml:space="preserve"> </w:t>
      </w:r>
      <w:r w:rsidR="00324446" w:rsidRPr="00F63377">
        <w:rPr>
          <w:rFonts w:ascii="Arial" w:hAnsi="Arial" w:cs="Arial"/>
          <w:color w:val="000000" w:themeColor="text1"/>
        </w:rPr>
        <w:t>ki je namenjen natančnemu popisu in specifikacijam informacijske rešitve.</w:t>
      </w:r>
      <w:r w:rsidRPr="00F63377">
        <w:rPr>
          <w:rFonts w:ascii="Arial" w:hAnsi="Arial" w:cs="Arial"/>
          <w:color w:val="000000" w:themeColor="text1"/>
        </w:rPr>
        <w:t xml:space="preserve"> </w:t>
      </w:r>
      <w:r w:rsidR="00324446" w:rsidRPr="00F63377">
        <w:rPr>
          <w:rFonts w:ascii="Arial" w:hAnsi="Arial" w:cs="Arial"/>
          <w:color w:val="000000" w:themeColor="text1"/>
        </w:rPr>
        <w:t xml:space="preserve">Pri pravi PZI mora izvajalec upoštevati dokument Generične tehnološke zahteve (GTZ). </w:t>
      </w:r>
      <w:r w:rsidRPr="00F63377">
        <w:rPr>
          <w:rFonts w:ascii="Arial" w:hAnsi="Arial" w:cs="Arial"/>
          <w:color w:val="000000" w:themeColor="text1"/>
        </w:rPr>
        <w:t>v sodelovanju z naročnikom</w:t>
      </w:r>
      <w:r w:rsidR="00324446" w:rsidRPr="00F63377">
        <w:t xml:space="preserve"> </w:t>
      </w:r>
      <w:r w:rsidR="00324446" w:rsidRPr="00F63377">
        <w:rPr>
          <w:rFonts w:ascii="Arial" w:hAnsi="Arial" w:cs="Arial"/>
          <w:color w:val="000000" w:themeColor="text1"/>
        </w:rPr>
        <w:t>ki je namenjen natančnemu popisu in specifikacijam informacijske rešitve</w:t>
      </w:r>
      <w:r w:rsidRPr="00F63377">
        <w:rPr>
          <w:rFonts w:ascii="Arial" w:hAnsi="Arial" w:cs="Arial"/>
          <w:color w:val="000000" w:themeColor="text1"/>
        </w:rPr>
        <w:t xml:space="preserve"> </w:t>
      </w:r>
      <w:r w:rsidR="00CD0795" w:rsidRPr="00F63377">
        <w:rPr>
          <w:rFonts w:ascii="Arial" w:hAnsi="Arial" w:cs="Arial"/>
          <w:color w:val="000000" w:themeColor="text1"/>
        </w:rPr>
        <w:t>posredovanje naročniku v potrditev ter predaja končne verzije dokumentacije za posodobljen PZI sistema Skrinja.</w:t>
      </w:r>
    </w:p>
    <w:p w14:paraId="66DFCE68" w14:textId="3FE251D0" w:rsidR="00CD0795" w:rsidRPr="00F63377" w:rsidRDefault="00CD0795" w:rsidP="00CD0795">
      <w:pPr>
        <w:rPr>
          <w:rFonts w:ascii="Arial" w:hAnsi="Arial" w:cs="Arial"/>
          <w:color w:val="000000" w:themeColor="text1"/>
        </w:rPr>
      </w:pPr>
    </w:p>
    <w:p w14:paraId="686971D6" w14:textId="44AB12AF" w:rsidR="000D4917" w:rsidRPr="00F63377" w:rsidRDefault="000D4917" w:rsidP="00CD0795">
      <w:pPr>
        <w:rPr>
          <w:rFonts w:ascii="Arial" w:hAnsi="Arial" w:cs="Arial"/>
          <w:color w:val="000000" w:themeColor="text1"/>
        </w:rPr>
      </w:pPr>
      <w:r w:rsidRPr="00F63377">
        <w:rPr>
          <w:rFonts w:ascii="Arial" w:hAnsi="Arial" w:cs="Arial"/>
          <w:color w:val="000000" w:themeColor="text1"/>
        </w:rPr>
        <w:t>Storitve se opravijo brez naročila</w:t>
      </w:r>
      <w:r w:rsidR="00C56480">
        <w:rPr>
          <w:rFonts w:ascii="Arial" w:hAnsi="Arial" w:cs="Arial"/>
          <w:color w:val="000000" w:themeColor="text1"/>
        </w:rPr>
        <w:t xml:space="preserve"> in </w:t>
      </w:r>
      <w:r w:rsidRPr="00F63377">
        <w:rPr>
          <w:rFonts w:ascii="Arial" w:hAnsi="Arial" w:cs="Arial"/>
          <w:color w:val="000000" w:themeColor="text1"/>
        </w:rPr>
        <w:t>v predvidenih rokih izvedbe terminskega načrta. Dela se izvajajo v sodelovanju z naročnikom, ki posreduje potrebne informacije za izvedbo aktivnosti.</w:t>
      </w:r>
    </w:p>
    <w:p w14:paraId="66EEE45E" w14:textId="7E764486" w:rsidR="000D4917" w:rsidRPr="00F63377" w:rsidRDefault="000D4917" w:rsidP="00015355">
      <w:pPr>
        <w:spacing w:after="120"/>
        <w:rPr>
          <w:rFonts w:ascii="Arial" w:hAnsi="Arial" w:cs="Arial"/>
          <w:color w:val="000000" w:themeColor="text1"/>
          <w:u w:val="single"/>
        </w:rPr>
      </w:pPr>
      <w:r w:rsidRPr="00F63377">
        <w:rPr>
          <w:rFonts w:ascii="Arial" w:hAnsi="Arial" w:cs="Arial"/>
          <w:color w:val="000000" w:themeColor="text1"/>
          <w:u w:val="single"/>
        </w:rPr>
        <w:t xml:space="preserve">Pogoji za podpis </w:t>
      </w:r>
      <w:r w:rsidR="00590E36">
        <w:rPr>
          <w:rFonts w:ascii="Arial" w:hAnsi="Arial" w:cs="Arial"/>
          <w:color w:val="000000" w:themeColor="text1"/>
          <w:u w:val="single"/>
        </w:rPr>
        <w:t>primopredajni</w:t>
      </w:r>
      <w:r w:rsidRPr="00F63377">
        <w:rPr>
          <w:rFonts w:ascii="Arial" w:hAnsi="Arial" w:cs="Arial"/>
          <w:color w:val="000000" w:themeColor="text1"/>
          <w:u w:val="single"/>
        </w:rPr>
        <w:t xml:space="preserve"> zapisnika:</w:t>
      </w:r>
    </w:p>
    <w:p w14:paraId="4269BD63" w14:textId="77777777" w:rsidR="000D4917" w:rsidRPr="00F63377" w:rsidRDefault="003E44C3" w:rsidP="000D4917">
      <w:pPr>
        <w:pStyle w:val="Odstavekseznama"/>
        <w:numPr>
          <w:ilvl w:val="0"/>
          <w:numId w:val="44"/>
        </w:numPr>
        <w:jc w:val="both"/>
        <w:rPr>
          <w:rFonts w:ascii="Arial" w:hAnsi="Arial" w:cs="Arial"/>
          <w:color w:val="000000"/>
        </w:rPr>
      </w:pPr>
      <w:r w:rsidRPr="00F63377">
        <w:rPr>
          <w:rFonts w:ascii="Arial" w:hAnsi="Arial" w:cs="Arial"/>
          <w:color w:val="000000" w:themeColor="text1"/>
        </w:rPr>
        <w:t>Zagonske aktivnosti</w:t>
      </w:r>
      <w:r w:rsidR="000D4917" w:rsidRPr="00F63377">
        <w:rPr>
          <w:rFonts w:ascii="Arial" w:hAnsi="Arial" w:cs="Arial"/>
          <w:color w:val="000000" w:themeColor="text1"/>
        </w:rPr>
        <w:t xml:space="preserve">: </w:t>
      </w:r>
    </w:p>
    <w:p w14:paraId="4669FA8A" w14:textId="77777777" w:rsidR="000D4917" w:rsidRPr="00F63377" w:rsidRDefault="0064118D" w:rsidP="000D4917">
      <w:pPr>
        <w:pStyle w:val="Odstavekseznama"/>
        <w:numPr>
          <w:ilvl w:val="1"/>
          <w:numId w:val="44"/>
        </w:numPr>
        <w:jc w:val="both"/>
        <w:rPr>
          <w:rFonts w:ascii="Arial" w:hAnsi="Arial" w:cs="Arial"/>
          <w:color w:val="000000"/>
        </w:rPr>
      </w:pPr>
      <w:r w:rsidRPr="00F63377">
        <w:rPr>
          <w:rFonts w:ascii="Arial" w:hAnsi="Arial" w:cs="Arial"/>
          <w:color w:val="000000"/>
        </w:rPr>
        <w:t>Zapisnik sestanka,</w:t>
      </w:r>
    </w:p>
    <w:p w14:paraId="06357A12" w14:textId="6769CAD0" w:rsidR="0064118D" w:rsidRPr="00F63377" w:rsidRDefault="000D4917" w:rsidP="000D4917">
      <w:pPr>
        <w:pStyle w:val="Odstavekseznama"/>
        <w:numPr>
          <w:ilvl w:val="1"/>
          <w:numId w:val="44"/>
        </w:numPr>
        <w:jc w:val="both"/>
        <w:rPr>
          <w:rFonts w:ascii="Arial" w:hAnsi="Arial" w:cs="Arial"/>
          <w:color w:val="000000"/>
        </w:rPr>
      </w:pPr>
      <w:r w:rsidRPr="00F63377">
        <w:rPr>
          <w:rFonts w:ascii="Arial" w:hAnsi="Arial" w:cs="Arial"/>
          <w:color w:val="000000"/>
        </w:rPr>
        <w:t>Terminski plan</w:t>
      </w:r>
      <w:r w:rsidR="0064118D" w:rsidRPr="00F63377">
        <w:rPr>
          <w:rFonts w:ascii="Arial" w:hAnsi="Arial" w:cs="Arial"/>
          <w:color w:val="000000"/>
        </w:rPr>
        <w:t xml:space="preserve"> </w:t>
      </w:r>
      <w:r w:rsidRPr="00F63377">
        <w:rPr>
          <w:rFonts w:ascii="Arial" w:hAnsi="Arial" w:cs="Arial"/>
          <w:color w:val="000000"/>
        </w:rPr>
        <w:t xml:space="preserve">izvedbe </w:t>
      </w:r>
      <w:r w:rsidR="0064118D" w:rsidRPr="00F63377">
        <w:rPr>
          <w:rFonts w:ascii="Arial" w:hAnsi="Arial" w:cs="Arial"/>
          <w:color w:val="000000"/>
        </w:rPr>
        <w:t>razvojnih aktivnosti</w:t>
      </w:r>
    </w:p>
    <w:p w14:paraId="23D1C66C" w14:textId="77777777" w:rsidR="000D4917" w:rsidRPr="00F63377" w:rsidRDefault="000D4917" w:rsidP="000D4917">
      <w:pPr>
        <w:pStyle w:val="Odstavekseznama"/>
        <w:numPr>
          <w:ilvl w:val="0"/>
          <w:numId w:val="4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F63377">
        <w:rPr>
          <w:rFonts w:ascii="Arial" w:hAnsi="Arial" w:cs="Arial"/>
          <w:color w:val="000000"/>
        </w:rPr>
        <w:t>Opredelitev potrebnih dopolnitev arhitekture BI okolja :</w:t>
      </w:r>
    </w:p>
    <w:p w14:paraId="22B11175" w14:textId="2A8B7C1E" w:rsidR="000D4917" w:rsidRPr="00F63377" w:rsidRDefault="000D4917" w:rsidP="000D4917">
      <w:pPr>
        <w:pStyle w:val="Odstavekseznama"/>
        <w:numPr>
          <w:ilvl w:val="1"/>
          <w:numId w:val="4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F63377">
        <w:rPr>
          <w:rFonts w:ascii="Arial" w:hAnsi="Arial" w:cs="Arial"/>
          <w:color w:val="000000"/>
        </w:rPr>
        <w:t>opredelitev potrebnih dopolnitev arhitekture BI,</w:t>
      </w:r>
    </w:p>
    <w:p w14:paraId="614AF696" w14:textId="71F89A0A" w:rsidR="000D4917" w:rsidRPr="00F63377" w:rsidRDefault="000D4917" w:rsidP="000D4917">
      <w:pPr>
        <w:pStyle w:val="Odstavekseznama"/>
        <w:numPr>
          <w:ilvl w:val="1"/>
          <w:numId w:val="4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F63377">
        <w:rPr>
          <w:rFonts w:ascii="Arial" w:hAnsi="Arial" w:cs="Arial"/>
          <w:color w:val="000000"/>
        </w:rPr>
        <w:t>priprava ocene za povečanje virov</w:t>
      </w:r>
      <w:r w:rsidR="009E6175">
        <w:rPr>
          <w:rFonts w:ascii="Arial" w:hAnsi="Arial" w:cs="Arial"/>
          <w:color w:val="000000"/>
        </w:rPr>
        <w:t>,</w:t>
      </w:r>
    </w:p>
    <w:p w14:paraId="061ABFCF" w14:textId="7B6AD3CD" w:rsidR="000D4917" w:rsidRPr="00F63377" w:rsidRDefault="000D4917" w:rsidP="000D4917">
      <w:pPr>
        <w:pStyle w:val="Odstavekseznama"/>
        <w:numPr>
          <w:ilvl w:val="1"/>
          <w:numId w:val="4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F63377">
        <w:rPr>
          <w:rFonts w:ascii="Arial" w:hAnsi="Arial" w:cs="Arial"/>
          <w:color w:val="000000"/>
        </w:rPr>
        <w:t>v primeru spreminjanja - p</w:t>
      </w:r>
      <w:r w:rsidR="0064118D" w:rsidRPr="00F63377">
        <w:rPr>
          <w:rFonts w:ascii="Arial" w:hAnsi="Arial" w:cs="Arial"/>
          <w:color w:val="000000"/>
        </w:rPr>
        <w:t>osodobljen in potrjen PZI</w:t>
      </w:r>
      <w:r w:rsidR="009E36DC" w:rsidRPr="00F63377">
        <w:rPr>
          <w:rFonts w:ascii="Arial" w:hAnsi="Arial" w:cs="Arial"/>
          <w:color w:val="000000"/>
        </w:rPr>
        <w:t>.</w:t>
      </w:r>
      <w:r w:rsidR="0064118D" w:rsidRPr="00F63377">
        <w:rPr>
          <w:rFonts w:ascii="Arial" w:hAnsi="Arial" w:cs="Arial"/>
          <w:color w:val="000000"/>
        </w:rPr>
        <w:t xml:space="preserve"> </w:t>
      </w:r>
    </w:p>
    <w:p w14:paraId="6A6E46FE" w14:textId="23A66334" w:rsidR="005E02BB" w:rsidRDefault="005E02BB"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1528B505" w14:textId="2763007C" w:rsidR="005E02BB" w:rsidRDefault="005E02BB" w:rsidP="00472605">
      <w:pPr>
        <w:pStyle w:val="Naslov3"/>
      </w:pPr>
      <w:bookmarkStart w:id="11" w:name="_Toc113359853"/>
      <w:r w:rsidRPr="005E02BB">
        <w:t xml:space="preserve">Aktivnost 2: Uvedba podatkovnih </w:t>
      </w:r>
      <w:r w:rsidR="00F63377">
        <w:t>virov</w:t>
      </w:r>
      <w:r w:rsidRPr="005E02BB">
        <w:t xml:space="preserve"> s pripadajočimi BI okolji v sistem Skrinja</w:t>
      </w:r>
      <w:bookmarkEnd w:id="11"/>
    </w:p>
    <w:p w14:paraId="7B935EC7" w14:textId="3A57B7FF" w:rsidR="00127A91" w:rsidRDefault="00127A91" w:rsidP="00127A91">
      <w:pPr>
        <w:spacing w:before="120"/>
        <w:jc w:val="both"/>
        <w:rPr>
          <w:rFonts w:ascii="Arial" w:hAnsi="Arial" w:cs="Arial"/>
          <w:color w:val="000000" w:themeColor="text1"/>
        </w:rPr>
      </w:pPr>
      <w:r>
        <w:rPr>
          <w:rFonts w:ascii="Arial" w:hAnsi="Arial" w:cs="Arial"/>
          <w:color w:val="000000" w:themeColor="text1"/>
        </w:rPr>
        <w:t>Aktivnost zajema uvedbo</w:t>
      </w:r>
      <w:r w:rsidRPr="00127A91">
        <w:t xml:space="preserve"> </w:t>
      </w:r>
      <w:r w:rsidRPr="00127A91">
        <w:rPr>
          <w:rFonts w:ascii="Arial" w:hAnsi="Arial" w:cs="Arial"/>
          <w:color w:val="000000" w:themeColor="text1"/>
        </w:rPr>
        <w:t>najmanj sed</w:t>
      </w:r>
      <w:r>
        <w:rPr>
          <w:rFonts w:ascii="Arial" w:hAnsi="Arial" w:cs="Arial"/>
          <w:color w:val="000000" w:themeColor="text1"/>
        </w:rPr>
        <w:t>mih</w:t>
      </w:r>
      <w:r w:rsidRPr="00127A91">
        <w:rPr>
          <w:rFonts w:ascii="Arial" w:hAnsi="Arial" w:cs="Arial"/>
          <w:color w:val="000000" w:themeColor="text1"/>
        </w:rPr>
        <w:t xml:space="preserve"> področnih podatkovnih skladišč</w:t>
      </w:r>
      <w:r>
        <w:rPr>
          <w:rFonts w:ascii="Arial" w:hAnsi="Arial" w:cs="Arial"/>
          <w:color w:val="000000" w:themeColor="text1"/>
        </w:rPr>
        <w:t xml:space="preserve">, v obsegu </w:t>
      </w:r>
      <w:r w:rsidR="00B603A8">
        <w:rPr>
          <w:rFonts w:ascii="Arial" w:hAnsi="Arial" w:cs="Arial"/>
          <w:color w:val="000000" w:themeColor="text1"/>
        </w:rPr>
        <w:t>predvidoma</w:t>
      </w:r>
      <w:r w:rsidRPr="00193B06">
        <w:rPr>
          <w:rFonts w:ascii="Arial" w:hAnsi="Arial" w:cs="Arial"/>
          <w:color w:val="000000" w:themeColor="text1"/>
        </w:rPr>
        <w:t xml:space="preserve"> dveh na leto</w:t>
      </w:r>
      <w:r w:rsidR="00F53D6F">
        <w:rPr>
          <w:rFonts w:ascii="Arial" w:hAnsi="Arial" w:cs="Arial"/>
          <w:color w:val="000000" w:themeColor="text1"/>
        </w:rPr>
        <w:t>, v prvem letu eden.</w:t>
      </w:r>
    </w:p>
    <w:p w14:paraId="7C6A585B" w14:textId="45E24B15" w:rsidR="005E02BB" w:rsidRPr="005E02BB" w:rsidRDefault="005E02BB" w:rsidP="00A11333">
      <w:pPr>
        <w:spacing w:before="120"/>
        <w:rPr>
          <w:rFonts w:ascii="Arial" w:hAnsi="Arial" w:cs="Arial"/>
          <w:color w:val="000000" w:themeColor="text1"/>
        </w:rPr>
      </w:pPr>
      <w:r w:rsidRPr="005E02BB">
        <w:rPr>
          <w:rFonts w:ascii="Arial" w:hAnsi="Arial" w:cs="Arial"/>
          <w:color w:val="000000" w:themeColor="text1"/>
        </w:rPr>
        <w:t>V okviru te aktivnosti se storitve oz. uvedba vsakega posameznega podatkovnega vira izvaja v štirih (4) fazah.</w:t>
      </w:r>
    </w:p>
    <w:p w14:paraId="416A76BA" w14:textId="77777777" w:rsidR="005E02BB" w:rsidRPr="005E02BB" w:rsidRDefault="005E02BB" w:rsidP="005E02BB">
      <w:pPr>
        <w:pStyle w:val="Odstavekseznama"/>
        <w:numPr>
          <w:ilvl w:val="0"/>
          <w:numId w:val="40"/>
        </w:numPr>
        <w:spacing w:after="0" w:line="240" w:lineRule="auto"/>
        <w:ind w:left="426"/>
        <w:contextualSpacing w:val="0"/>
        <w:jc w:val="both"/>
        <w:rPr>
          <w:rFonts w:ascii="Arial" w:hAnsi="Arial" w:cs="Arial"/>
          <w:color w:val="000000" w:themeColor="text1"/>
          <w:u w:val="single"/>
        </w:rPr>
      </w:pPr>
      <w:r w:rsidRPr="005E02BB">
        <w:rPr>
          <w:rFonts w:ascii="Arial" w:hAnsi="Arial" w:cs="Arial"/>
          <w:color w:val="000000" w:themeColor="text1"/>
          <w:u w:val="single"/>
        </w:rPr>
        <w:t>Zajem uporabniških zahtev:</w:t>
      </w:r>
    </w:p>
    <w:p w14:paraId="2C599131" w14:textId="77777777" w:rsidR="005E02BB" w:rsidRPr="005E02BB"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5E02BB">
        <w:rPr>
          <w:rFonts w:ascii="Arial" w:hAnsi="Arial" w:cs="Arial"/>
          <w:color w:val="000000" w:themeColor="text1"/>
        </w:rPr>
        <w:t>priprava načrta uvedbe posameznega vira,</w:t>
      </w:r>
    </w:p>
    <w:p w14:paraId="0323D38E" w14:textId="77777777"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5E02BB">
        <w:rPr>
          <w:rFonts w:ascii="Arial" w:hAnsi="Arial" w:cs="Arial"/>
          <w:color w:val="000000" w:themeColor="text1"/>
        </w:rPr>
        <w:t xml:space="preserve">zajem uporabniških zahtev na osnovi 10 pripravljenih poročil in priprava podatkovnega modela za analitiko ter odločitev, kateri šifranti so primerni kot skupne dimenzije za </w:t>
      </w:r>
      <w:r w:rsidRPr="00F63377">
        <w:rPr>
          <w:rFonts w:ascii="Arial" w:hAnsi="Arial" w:cs="Arial"/>
          <w:color w:val="000000" w:themeColor="text1"/>
        </w:rPr>
        <w:t>vsak novi podatkovni vir,</w:t>
      </w:r>
    </w:p>
    <w:p w14:paraId="10779E65" w14:textId="77777777"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 xml:space="preserve">priprava dokumentacije za nov podatkovni vir z oceno porabe diskovnega prostora ter potreb po procesorski moči za podatkovno skladišče in poslovno analitiko, </w:t>
      </w:r>
    </w:p>
    <w:p w14:paraId="580437D3" w14:textId="57A5DFFD"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izvajalec preda naročniku izdelan Elaborat uporabniških zahtev.</w:t>
      </w:r>
    </w:p>
    <w:p w14:paraId="64A64B27" w14:textId="77777777" w:rsidR="005E02BB" w:rsidRPr="00F63377" w:rsidRDefault="005E02BB" w:rsidP="005E02BB">
      <w:pPr>
        <w:pStyle w:val="Odstavekseznama"/>
        <w:spacing w:after="0" w:line="240" w:lineRule="auto"/>
        <w:ind w:left="786"/>
        <w:contextualSpacing w:val="0"/>
        <w:jc w:val="both"/>
        <w:rPr>
          <w:rFonts w:ascii="Arial" w:hAnsi="Arial" w:cs="Arial"/>
          <w:color w:val="000000" w:themeColor="text1"/>
        </w:rPr>
      </w:pPr>
    </w:p>
    <w:p w14:paraId="34DE6DCC" w14:textId="77777777" w:rsidR="005E02BB" w:rsidRPr="00F63377" w:rsidRDefault="005E02BB" w:rsidP="005E02BB">
      <w:pPr>
        <w:pStyle w:val="Odstavekseznama"/>
        <w:numPr>
          <w:ilvl w:val="0"/>
          <w:numId w:val="40"/>
        </w:numPr>
        <w:spacing w:after="0" w:line="240" w:lineRule="auto"/>
        <w:ind w:left="426"/>
        <w:contextualSpacing w:val="0"/>
        <w:jc w:val="both"/>
        <w:rPr>
          <w:rFonts w:ascii="Arial" w:hAnsi="Arial" w:cs="Arial"/>
          <w:color w:val="000000" w:themeColor="text1"/>
          <w:u w:val="single"/>
        </w:rPr>
      </w:pPr>
      <w:r w:rsidRPr="00F63377">
        <w:rPr>
          <w:rFonts w:ascii="Arial" w:hAnsi="Arial" w:cs="Arial"/>
          <w:color w:val="000000" w:themeColor="text1"/>
          <w:u w:val="single"/>
        </w:rPr>
        <w:t xml:space="preserve"> Bazno moduliranje na </w:t>
      </w:r>
      <w:proofErr w:type="spellStart"/>
      <w:r w:rsidRPr="00F63377">
        <w:rPr>
          <w:rFonts w:ascii="Arial" w:hAnsi="Arial" w:cs="Arial"/>
          <w:color w:val="000000" w:themeColor="text1"/>
          <w:u w:val="single"/>
        </w:rPr>
        <w:t>Oraclovi</w:t>
      </w:r>
      <w:proofErr w:type="spellEnd"/>
      <w:r w:rsidRPr="00F63377">
        <w:rPr>
          <w:rFonts w:ascii="Arial" w:hAnsi="Arial" w:cs="Arial"/>
          <w:color w:val="000000" w:themeColor="text1"/>
          <w:u w:val="single"/>
        </w:rPr>
        <w:t xml:space="preserve"> bazi: </w:t>
      </w:r>
    </w:p>
    <w:p w14:paraId="54270446" w14:textId="77777777"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oblikovanje področnih podatkovnih skladišč za nove podatkovne vire (Oracle, ODI),</w:t>
      </w:r>
    </w:p>
    <w:p w14:paraId="77DBD11C" w14:textId="77777777"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polnjenje podatkovnega skladišča iz distribucijskega okolja upravljalca podatkovnega vira,</w:t>
      </w:r>
    </w:p>
    <w:p w14:paraId="46F21DA7" w14:textId="77777777"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priprava ETL postopkov čiščenja podatkov,</w:t>
      </w:r>
    </w:p>
    <w:p w14:paraId="51685A85" w14:textId="77777777"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priprava podatkovnega modela v področnem podatkovnem skladišču,</w:t>
      </w:r>
    </w:p>
    <w:p w14:paraId="2B658BC4" w14:textId="06D92770"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priprava postopkov za polnjenje podatkovnega skladišča in poslovne analitike za nov podatkovni vir (inicialno in inkrementalno) skupaj s testiranjem in verifikacijo (ETL),</w:t>
      </w:r>
    </w:p>
    <w:p w14:paraId="71AFA3CF" w14:textId="16D6C3FB"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izvajalec preda naročniku popolno in dokumentirano izvorno kodo za namestitev na testno okolje</w:t>
      </w:r>
      <w:r w:rsidR="008600DD" w:rsidRPr="00F63377">
        <w:rPr>
          <w:rFonts w:ascii="Arial" w:hAnsi="Arial" w:cs="Arial"/>
          <w:color w:val="000000" w:themeColor="text1"/>
        </w:rPr>
        <w:t>, skupaj z navodili za namestitev in ažurno dokumentacijo</w:t>
      </w:r>
      <w:r w:rsidRPr="00F63377">
        <w:rPr>
          <w:rFonts w:ascii="Arial" w:hAnsi="Arial" w:cs="Arial"/>
          <w:color w:val="000000" w:themeColor="text1"/>
        </w:rPr>
        <w:t>.</w:t>
      </w:r>
    </w:p>
    <w:p w14:paraId="78E8C33F" w14:textId="77777777" w:rsidR="005E02BB" w:rsidRPr="00F63377" w:rsidRDefault="005E02BB" w:rsidP="005E02BB">
      <w:pPr>
        <w:pStyle w:val="Odstavekseznama"/>
        <w:spacing w:after="0" w:line="240" w:lineRule="auto"/>
        <w:ind w:left="360"/>
        <w:contextualSpacing w:val="0"/>
        <w:jc w:val="both"/>
        <w:rPr>
          <w:rFonts w:ascii="Arial" w:hAnsi="Arial" w:cs="Arial"/>
          <w:color w:val="000000" w:themeColor="text1"/>
        </w:rPr>
      </w:pPr>
    </w:p>
    <w:p w14:paraId="7A2C3295" w14:textId="77777777" w:rsidR="005E02BB" w:rsidRPr="00F63377" w:rsidRDefault="005E02BB" w:rsidP="005E02BB">
      <w:pPr>
        <w:pStyle w:val="Odstavekseznama"/>
        <w:numPr>
          <w:ilvl w:val="0"/>
          <w:numId w:val="40"/>
        </w:numPr>
        <w:spacing w:after="0" w:line="240" w:lineRule="auto"/>
        <w:ind w:left="426"/>
        <w:contextualSpacing w:val="0"/>
        <w:jc w:val="both"/>
        <w:rPr>
          <w:rFonts w:ascii="Arial" w:hAnsi="Arial" w:cs="Arial"/>
          <w:color w:val="000000" w:themeColor="text1"/>
          <w:u w:val="single"/>
        </w:rPr>
      </w:pPr>
      <w:r w:rsidRPr="00F63377">
        <w:rPr>
          <w:rFonts w:ascii="Arial" w:hAnsi="Arial" w:cs="Arial"/>
          <w:color w:val="000000" w:themeColor="text1"/>
          <w:u w:val="single"/>
        </w:rPr>
        <w:t xml:space="preserve"> BI moduliranje v Microsoft okolju: </w:t>
      </w:r>
    </w:p>
    <w:p w14:paraId="0C9D7E09" w14:textId="77777777" w:rsidR="005E02BB" w:rsidRPr="00F63377" w:rsidRDefault="005E02BB" w:rsidP="005E02BB">
      <w:pPr>
        <w:pStyle w:val="Odstavekseznama"/>
        <w:numPr>
          <w:ilvl w:val="0"/>
          <w:numId w:val="39"/>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oblikovanje BI modela z multifunkcijskimi kockami,</w:t>
      </w:r>
    </w:p>
    <w:p w14:paraId="10F8D525" w14:textId="77777777"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izgradnja BI poizvedb, poročil, analiz in nadzornih plošč za 10 ključnih poizvedb za posamezen podatkovni vir vključno s pripravo mobilnih pogledov,</w:t>
      </w:r>
    </w:p>
    <w:p w14:paraId="3515B6EC" w14:textId="77777777"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implementacija varnostnih pravil in dostopov (</w:t>
      </w:r>
      <w:proofErr w:type="spellStart"/>
      <w:r w:rsidRPr="00F63377">
        <w:rPr>
          <w:rFonts w:ascii="Arial" w:hAnsi="Arial" w:cs="Arial"/>
          <w:color w:val="000000" w:themeColor="text1"/>
        </w:rPr>
        <w:t>avtentikacija</w:t>
      </w:r>
      <w:proofErr w:type="spellEnd"/>
      <w:r w:rsidRPr="00F63377">
        <w:rPr>
          <w:rFonts w:ascii="Arial" w:hAnsi="Arial" w:cs="Arial"/>
          <w:color w:val="000000" w:themeColor="text1"/>
        </w:rPr>
        <w:t xml:space="preserve"> in avtorizacija),</w:t>
      </w:r>
    </w:p>
    <w:p w14:paraId="1D174458" w14:textId="77777777"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izgradnja in dograjevanje nadzorne plošče za spremljanje celotnega sistema Skrinja in definiranje procesnega prikaza poteka aktivnosti potrebnih za delovanje sistema poslovne analitike,</w:t>
      </w:r>
    </w:p>
    <w:p w14:paraId="20A597D2" w14:textId="77777777" w:rsidR="005E02BB" w:rsidRPr="00F63377" w:rsidRDefault="005E02BB" w:rsidP="005E02BB">
      <w:pPr>
        <w:numPr>
          <w:ilvl w:val="0"/>
          <w:numId w:val="38"/>
        </w:numPr>
        <w:autoSpaceDE w:val="0"/>
        <w:autoSpaceDN w:val="0"/>
        <w:adjustRightInd w:val="0"/>
        <w:spacing w:after="0" w:line="240" w:lineRule="auto"/>
        <w:ind w:left="786"/>
        <w:jc w:val="both"/>
        <w:rPr>
          <w:rFonts w:ascii="Arial" w:hAnsi="Arial" w:cs="Arial"/>
          <w:color w:val="000000" w:themeColor="text1"/>
        </w:rPr>
      </w:pPr>
      <w:r w:rsidRPr="00F63377">
        <w:rPr>
          <w:rFonts w:ascii="Arial" w:hAnsi="Arial" w:cs="Arial"/>
          <w:color w:val="000000" w:themeColor="text1"/>
        </w:rPr>
        <w:t>beleženje in posredovanje seznama predlogov za novo zbirko tehnoloških zahtev</w:t>
      </w:r>
      <w:r w:rsidRPr="00F63377">
        <w:rPr>
          <w:rFonts w:ascii="Arial" w:hAnsi="Arial" w:cs="Arial"/>
          <w:strike/>
          <w:color w:val="000000" w:themeColor="text1"/>
        </w:rPr>
        <w:t>,</w:t>
      </w:r>
      <w:r w:rsidRPr="00F63377">
        <w:rPr>
          <w:rFonts w:ascii="Arial" w:hAnsi="Arial" w:cs="Arial"/>
          <w:color w:val="000000" w:themeColor="text1"/>
        </w:rPr>
        <w:t xml:space="preserve"> ki ga bo pripravil in izdal MJU, in bo namenjen vzpostavljanju in vzdrževanju sistema področnih podatkovnih skladišč in poslovne analitike kot celote,</w:t>
      </w:r>
    </w:p>
    <w:p w14:paraId="0BBE2171" w14:textId="5DA608C5"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izvajalec preda naročniku popolno in dokumentirano izvorno kodo za namestitev na testno okolje</w:t>
      </w:r>
      <w:r w:rsidR="00193ED9" w:rsidRPr="00F63377">
        <w:rPr>
          <w:rFonts w:ascii="Arial" w:hAnsi="Arial" w:cs="Arial"/>
          <w:color w:val="000000" w:themeColor="text1"/>
        </w:rPr>
        <w:t>, skupaj z navodili za namestitev in ažurno dokumentacijo</w:t>
      </w:r>
      <w:r w:rsidRPr="00F63377">
        <w:rPr>
          <w:rFonts w:ascii="Arial" w:hAnsi="Arial" w:cs="Arial"/>
          <w:color w:val="000000" w:themeColor="text1"/>
        </w:rPr>
        <w:t>.</w:t>
      </w:r>
    </w:p>
    <w:p w14:paraId="0BFA3D6B" w14:textId="77777777" w:rsidR="005E02BB" w:rsidRPr="00F63377" w:rsidRDefault="005E02BB" w:rsidP="005E02BB">
      <w:pPr>
        <w:pStyle w:val="Odstavekseznama"/>
        <w:spacing w:after="0" w:line="240" w:lineRule="auto"/>
        <w:ind w:left="360"/>
        <w:contextualSpacing w:val="0"/>
        <w:jc w:val="both"/>
        <w:rPr>
          <w:rFonts w:ascii="Arial" w:hAnsi="Arial" w:cs="Arial"/>
          <w:color w:val="000000" w:themeColor="text1"/>
        </w:rPr>
      </w:pPr>
    </w:p>
    <w:p w14:paraId="1815B0D6" w14:textId="77777777" w:rsidR="005E02BB" w:rsidRPr="00F63377" w:rsidRDefault="005E02BB" w:rsidP="005E02BB">
      <w:pPr>
        <w:pStyle w:val="Odstavekseznama"/>
        <w:numPr>
          <w:ilvl w:val="0"/>
          <w:numId w:val="40"/>
        </w:numPr>
        <w:spacing w:after="0" w:line="240" w:lineRule="auto"/>
        <w:ind w:left="426"/>
        <w:contextualSpacing w:val="0"/>
        <w:jc w:val="both"/>
        <w:rPr>
          <w:rFonts w:ascii="Arial" w:hAnsi="Arial" w:cs="Arial"/>
          <w:color w:val="000000" w:themeColor="text1"/>
          <w:u w:val="single"/>
        </w:rPr>
      </w:pPr>
      <w:r w:rsidRPr="00F63377">
        <w:rPr>
          <w:rFonts w:ascii="Arial" w:hAnsi="Arial" w:cs="Arial"/>
          <w:color w:val="000000" w:themeColor="text1"/>
          <w:u w:val="single"/>
        </w:rPr>
        <w:t xml:space="preserve"> Testiranje in produkcija:</w:t>
      </w:r>
    </w:p>
    <w:p w14:paraId="132DD1D8" w14:textId="77777777"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dopolnitve in spremembe poročil in nadzornih plošč glede na rezultate testiranja, ki ga bo izvedel upravljalec podatkovnega vira,</w:t>
      </w:r>
    </w:p>
    <w:p w14:paraId="5FD8059D" w14:textId="77777777"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 xml:space="preserve">priprava tehnične dokumentacije postopkov izgradnje multifunkcijskih kock in poročil ter nadzornih plošč, </w:t>
      </w:r>
    </w:p>
    <w:p w14:paraId="7D5C3013" w14:textId="77777777" w:rsidR="005E02BB" w:rsidRPr="00F63377"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priprava uporabniških navodil z opisom funkcionalnosti,</w:t>
      </w:r>
    </w:p>
    <w:p w14:paraId="0CCD6877" w14:textId="105AAA6E" w:rsidR="007C386D" w:rsidRDefault="005E02BB" w:rsidP="005E02BB">
      <w:pPr>
        <w:pStyle w:val="Odstavekseznama"/>
        <w:numPr>
          <w:ilvl w:val="0"/>
          <w:numId w:val="38"/>
        </w:numPr>
        <w:spacing w:after="0" w:line="240" w:lineRule="auto"/>
        <w:ind w:left="786"/>
        <w:contextualSpacing w:val="0"/>
        <w:jc w:val="both"/>
        <w:rPr>
          <w:rFonts w:ascii="Arial" w:hAnsi="Arial" w:cs="Arial"/>
          <w:color w:val="000000" w:themeColor="text1"/>
        </w:rPr>
      </w:pPr>
      <w:r w:rsidRPr="00F63377">
        <w:rPr>
          <w:rFonts w:ascii="Arial" w:hAnsi="Arial" w:cs="Arial"/>
          <w:color w:val="000000" w:themeColor="text1"/>
        </w:rPr>
        <w:t>izvajalec preda naročniku popolno in dokumentirano izvorno kodo za namestitev za produkcijsko okolje</w:t>
      </w:r>
      <w:r w:rsidR="002E41CB" w:rsidRPr="00F63377">
        <w:rPr>
          <w:rFonts w:ascii="Arial" w:hAnsi="Arial" w:cs="Arial"/>
          <w:color w:val="000000" w:themeColor="text1"/>
        </w:rPr>
        <w:t xml:space="preserve"> skupaj s celotno ažurirano dokumentacijo</w:t>
      </w:r>
      <w:r w:rsidR="007C386D">
        <w:rPr>
          <w:rFonts w:ascii="Arial" w:hAnsi="Arial" w:cs="Arial"/>
          <w:color w:val="000000" w:themeColor="text1"/>
        </w:rPr>
        <w:t>.</w:t>
      </w:r>
    </w:p>
    <w:p w14:paraId="54AD3326" w14:textId="01490B11" w:rsidR="005E02BB" w:rsidRPr="007C386D" w:rsidRDefault="005E02BB" w:rsidP="007C386D">
      <w:pPr>
        <w:spacing w:after="0" w:line="240" w:lineRule="auto"/>
        <w:ind w:left="426"/>
        <w:jc w:val="both"/>
        <w:rPr>
          <w:rFonts w:ascii="Arial" w:hAnsi="Arial" w:cs="Arial"/>
          <w:color w:val="000000" w:themeColor="text1"/>
        </w:rPr>
      </w:pPr>
    </w:p>
    <w:p w14:paraId="13902887" w14:textId="17CF12E7" w:rsidR="005E02BB" w:rsidRPr="00F63377" w:rsidRDefault="005E02BB" w:rsidP="005E02BB">
      <w:pPr>
        <w:pStyle w:val="Odstavekseznama"/>
        <w:ind w:left="360"/>
        <w:rPr>
          <w:rFonts w:ascii="Arial" w:hAnsi="Arial" w:cs="Arial"/>
          <w:color w:val="000000" w:themeColor="text1"/>
        </w:rPr>
      </w:pPr>
    </w:p>
    <w:p w14:paraId="7E14F04C" w14:textId="1D32721D" w:rsidR="00F63496" w:rsidRPr="00F63377" w:rsidRDefault="00F63496" w:rsidP="00131E81">
      <w:pPr>
        <w:pStyle w:val="Odstavekseznama"/>
        <w:ind w:left="360"/>
        <w:jc w:val="both"/>
        <w:rPr>
          <w:rFonts w:ascii="Arial" w:hAnsi="Arial" w:cs="Arial"/>
          <w:color w:val="000000" w:themeColor="text1"/>
        </w:rPr>
      </w:pPr>
      <w:r w:rsidRPr="00F63377">
        <w:rPr>
          <w:rFonts w:ascii="Arial" w:hAnsi="Arial" w:cs="Arial"/>
          <w:color w:val="000000" w:themeColor="text1"/>
        </w:rPr>
        <w:t>Izvajalec mora upoštevati obstoječe procese naročnika pri nameščanju novih verzij aplikacije v testno in produkcijsko infrastrukturno okolje naročnika (</w:t>
      </w:r>
      <w:r w:rsidR="00131E81" w:rsidRPr="00F63377">
        <w:rPr>
          <w:rFonts w:ascii="Arial" w:hAnsi="Arial" w:cs="Arial"/>
          <w:color w:val="000000" w:themeColor="text1"/>
        </w:rPr>
        <w:t xml:space="preserve">predaja kode in dokumentacije v SVN okolje, </w:t>
      </w:r>
      <w:r w:rsidRPr="00F63377">
        <w:rPr>
          <w:rFonts w:ascii="Arial" w:hAnsi="Arial" w:cs="Arial"/>
          <w:color w:val="000000" w:themeColor="text1"/>
        </w:rPr>
        <w:t xml:space="preserve">izvedba varnostnih pregledov kode in po potrebi </w:t>
      </w:r>
      <w:proofErr w:type="spellStart"/>
      <w:r w:rsidRPr="00F63377">
        <w:rPr>
          <w:rFonts w:ascii="Arial" w:hAnsi="Arial" w:cs="Arial"/>
          <w:color w:val="000000" w:themeColor="text1"/>
        </w:rPr>
        <w:t>penetracijskih</w:t>
      </w:r>
      <w:proofErr w:type="spellEnd"/>
      <w:r w:rsidRPr="00F63377">
        <w:rPr>
          <w:rFonts w:ascii="Arial" w:hAnsi="Arial" w:cs="Arial"/>
          <w:color w:val="000000" w:themeColor="text1"/>
        </w:rPr>
        <w:t xml:space="preserve"> ali obremenitvenih testov)</w:t>
      </w:r>
      <w:r w:rsidR="00D54F1F" w:rsidRPr="00F63377">
        <w:rPr>
          <w:rFonts w:ascii="Arial" w:hAnsi="Arial" w:cs="Arial"/>
          <w:color w:val="000000" w:themeColor="text1"/>
        </w:rPr>
        <w:t xml:space="preserve"> skladno z GTZ</w:t>
      </w:r>
      <w:r w:rsidRPr="00F63377">
        <w:rPr>
          <w:rFonts w:ascii="Arial" w:hAnsi="Arial" w:cs="Arial"/>
          <w:color w:val="000000" w:themeColor="text1"/>
        </w:rPr>
        <w:t>.</w:t>
      </w:r>
    </w:p>
    <w:p w14:paraId="3515D435" w14:textId="50436E10" w:rsidR="00DC4D58" w:rsidRDefault="005E02BB" w:rsidP="00935741">
      <w:pPr>
        <w:jc w:val="both"/>
        <w:rPr>
          <w:rFonts w:ascii="Arial" w:hAnsi="Arial" w:cs="Arial"/>
          <w:color w:val="000000" w:themeColor="text1"/>
        </w:rPr>
      </w:pPr>
      <w:r w:rsidRPr="00F63377">
        <w:rPr>
          <w:rFonts w:ascii="Arial" w:hAnsi="Arial" w:cs="Arial"/>
        </w:rPr>
        <w:t>Storitve se izvajajo izključno na podlagi vnaprejšnjega pisnega naročila s strani naročnika, kjer so definirani vsebina, obseg in rok za realizacijo naročila.</w:t>
      </w:r>
      <w:r w:rsidRPr="00F63377" w:rsidDel="00157BD1">
        <w:rPr>
          <w:rFonts w:ascii="Arial" w:hAnsi="Arial" w:cs="Arial"/>
        </w:rPr>
        <w:t xml:space="preserve"> </w:t>
      </w:r>
      <w:r w:rsidRPr="00F63377">
        <w:rPr>
          <w:rFonts w:ascii="Arial" w:hAnsi="Arial" w:cs="Arial"/>
        </w:rPr>
        <w:t>Za vsak novi podatkovni vir</w:t>
      </w:r>
      <w:r w:rsidR="00A875AA">
        <w:rPr>
          <w:rFonts w:ascii="Arial" w:hAnsi="Arial" w:cs="Arial"/>
        </w:rPr>
        <w:t xml:space="preserve"> </w:t>
      </w:r>
      <w:r w:rsidRPr="00F63377">
        <w:rPr>
          <w:rFonts w:ascii="Arial" w:hAnsi="Arial" w:cs="Arial"/>
        </w:rPr>
        <w:t>naročnik izda novo naročilo. Naročnik in izvajalec se o rokih izvedbe uskladita glede na specifike posameznega novega podatkovnega vira.</w:t>
      </w:r>
      <w:r w:rsidRPr="00F63377">
        <w:rPr>
          <w:rFonts w:ascii="Arial" w:hAnsi="Arial" w:cs="Arial"/>
          <w:color w:val="000000" w:themeColor="text1"/>
        </w:rPr>
        <w:t xml:space="preserve"> Dela se izvajajo v sodelovanju z naročnikom, ki posreduje potrebne informacije za izvedbo posla</w:t>
      </w:r>
      <w:r w:rsidR="00DC4D58" w:rsidRPr="00F63377">
        <w:rPr>
          <w:rFonts w:ascii="Arial" w:hAnsi="Arial" w:cs="Arial"/>
          <w:color w:val="000000" w:themeColor="text1"/>
        </w:rPr>
        <w:t xml:space="preserve"> in predstavniki vira</w:t>
      </w:r>
      <w:r w:rsidRPr="00F63377">
        <w:rPr>
          <w:rFonts w:ascii="Arial" w:hAnsi="Arial" w:cs="Arial"/>
          <w:color w:val="000000" w:themeColor="text1"/>
        </w:rPr>
        <w:t>.</w:t>
      </w:r>
    </w:p>
    <w:p w14:paraId="1C6F6FDA" w14:textId="0189929C" w:rsidR="005E02BB" w:rsidRDefault="005E02BB" w:rsidP="00935741">
      <w:pPr>
        <w:jc w:val="both"/>
        <w:rPr>
          <w:rFonts w:ascii="Arial" w:hAnsi="Arial" w:cs="Arial"/>
          <w:color w:val="000000" w:themeColor="text1"/>
        </w:rPr>
      </w:pPr>
      <w:r w:rsidRPr="00F63377">
        <w:rPr>
          <w:rFonts w:ascii="Arial" w:hAnsi="Arial" w:cs="Arial"/>
          <w:color w:val="000000" w:themeColor="text1"/>
        </w:rPr>
        <w:t xml:space="preserve">Storitve se obračunajo glede na dejansko opravljeno delo in </w:t>
      </w:r>
      <w:r w:rsidRPr="00F07C74">
        <w:rPr>
          <w:rFonts w:ascii="Arial" w:hAnsi="Arial" w:cs="Arial"/>
          <w:color w:val="000000" w:themeColor="text1"/>
        </w:rPr>
        <w:t xml:space="preserve">glede na </w:t>
      </w:r>
      <w:r w:rsidR="000B73BE" w:rsidRPr="00F07C74">
        <w:rPr>
          <w:rFonts w:ascii="Arial" w:hAnsi="Arial" w:cs="Arial"/>
          <w:color w:val="000000" w:themeColor="text1"/>
        </w:rPr>
        <w:t>ceno</w:t>
      </w:r>
      <w:r w:rsidR="000B73BE">
        <w:rPr>
          <w:rFonts w:ascii="Arial" w:hAnsi="Arial" w:cs="Arial"/>
          <w:color w:val="000000" w:themeColor="text1"/>
        </w:rPr>
        <w:t xml:space="preserve"> iz Priloge 2</w:t>
      </w:r>
      <w:r w:rsidR="00DC4D58" w:rsidRPr="00F63377">
        <w:rPr>
          <w:rFonts w:ascii="Arial" w:hAnsi="Arial" w:cs="Arial"/>
          <w:color w:val="000000" w:themeColor="text1"/>
        </w:rPr>
        <w:t xml:space="preserve"> </w:t>
      </w:r>
      <w:r w:rsidR="00DC4D58" w:rsidRPr="006D6AFA">
        <w:rPr>
          <w:rFonts w:ascii="Arial" w:hAnsi="Arial" w:cs="Arial"/>
          <w:color w:val="000000" w:themeColor="text1"/>
        </w:rPr>
        <w:t xml:space="preserve">po zaključku </w:t>
      </w:r>
      <w:r w:rsidR="00F63377" w:rsidRPr="006D6AFA">
        <w:rPr>
          <w:rFonts w:ascii="Arial" w:hAnsi="Arial" w:cs="Arial"/>
          <w:color w:val="000000" w:themeColor="text1"/>
        </w:rPr>
        <w:t>vsake</w:t>
      </w:r>
      <w:r w:rsidR="00DC4D58" w:rsidRPr="006D6AFA">
        <w:rPr>
          <w:rFonts w:ascii="Arial" w:hAnsi="Arial" w:cs="Arial"/>
          <w:color w:val="000000" w:themeColor="text1"/>
        </w:rPr>
        <w:t xml:space="preserve"> od navedenih štirih faz.</w:t>
      </w:r>
      <w:r w:rsidRPr="00F63377">
        <w:rPr>
          <w:rFonts w:ascii="Arial" w:hAnsi="Arial" w:cs="Arial"/>
          <w:color w:val="000000" w:themeColor="text1"/>
        </w:rPr>
        <w:t xml:space="preserve"> Podpisan pr</w:t>
      </w:r>
      <w:r w:rsidR="00590E36">
        <w:rPr>
          <w:rFonts w:ascii="Arial" w:hAnsi="Arial" w:cs="Arial"/>
          <w:color w:val="000000" w:themeColor="text1"/>
        </w:rPr>
        <w:t>imopredajni</w:t>
      </w:r>
      <w:r w:rsidRPr="00F63377">
        <w:rPr>
          <w:rFonts w:ascii="Arial" w:hAnsi="Arial" w:cs="Arial"/>
          <w:color w:val="000000" w:themeColor="text1"/>
        </w:rPr>
        <w:t xml:space="preserve"> zapisnik po vsaki zaključeni fazi je podlaga za izplačilo. </w:t>
      </w:r>
    </w:p>
    <w:p w14:paraId="3F0E97F9" w14:textId="082E94D8" w:rsidR="00A32645" w:rsidRPr="00F63377" w:rsidRDefault="00A32645" w:rsidP="00015355">
      <w:pPr>
        <w:spacing w:before="120" w:after="0"/>
        <w:rPr>
          <w:rFonts w:ascii="Arial" w:hAnsi="Arial" w:cs="Arial"/>
          <w:color w:val="000000" w:themeColor="text1"/>
          <w:u w:val="single"/>
        </w:rPr>
      </w:pPr>
      <w:r w:rsidRPr="00F63377">
        <w:rPr>
          <w:rFonts w:ascii="Arial" w:hAnsi="Arial" w:cs="Arial"/>
          <w:color w:val="000000" w:themeColor="text1"/>
          <w:u w:val="single"/>
        </w:rPr>
        <w:t>Pogoji za podpis pr</w:t>
      </w:r>
      <w:r w:rsidR="006B0ED1">
        <w:rPr>
          <w:rFonts w:ascii="Arial" w:hAnsi="Arial" w:cs="Arial"/>
          <w:color w:val="000000" w:themeColor="text1"/>
          <w:u w:val="single"/>
        </w:rPr>
        <w:t>imopredajnega</w:t>
      </w:r>
      <w:r w:rsidRPr="00F63377">
        <w:rPr>
          <w:rFonts w:ascii="Arial" w:hAnsi="Arial" w:cs="Arial"/>
          <w:color w:val="000000" w:themeColor="text1"/>
          <w:u w:val="single"/>
        </w:rPr>
        <w:t xml:space="preserve"> zapisnika:</w:t>
      </w:r>
    </w:p>
    <w:p w14:paraId="69849D1B" w14:textId="2AE7056F" w:rsidR="00903182" w:rsidRPr="00F63377" w:rsidRDefault="00903182" w:rsidP="00903182">
      <w:pPr>
        <w:pStyle w:val="Odstavekseznama"/>
        <w:numPr>
          <w:ilvl w:val="0"/>
          <w:numId w:val="4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F63377">
        <w:rPr>
          <w:rFonts w:ascii="Arial" w:hAnsi="Arial" w:cs="Arial"/>
          <w:color w:val="000000"/>
        </w:rPr>
        <w:t xml:space="preserve">poročilo o </w:t>
      </w:r>
      <w:r w:rsidR="00015355" w:rsidRPr="00F63377">
        <w:rPr>
          <w:rFonts w:ascii="Arial" w:hAnsi="Arial" w:cs="Arial"/>
          <w:color w:val="000000"/>
        </w:rPr>
        <w:t xml:space="preserve">dejansko opravljenem delu, njegovi vsebini in obsegu izvedbe </w:t>
      </w:r>
      <w:r w:rsidRPr="00F63377">
        <w:rPr>
          <w:rFonts w:ascii="Arial" w:hAnsi="Arial" w:cs="Arial"/>
          <w:color w:val="000000"/>
        </w:rPr>
        <w:t>posamezne faz</w:t>
      </w:r>
      <w:r w:rsidR="00015355" w:rsidRPr="00F63377">
        <w:rPr>
          <w:rFonts w:ascii="Arial" w:hAnsi="Arial" w:cs="Arial"/>
          <w:color w:val="000000"/>
        </w:rPr>
        <w:t>e.</w:t>
      </w:r>
    </w:p>
    <w:p w14:paraId="7BC83D46" w14:textId="6B161203" w:rsidR="00397625" w:rsidRPr="00F63377" w:rsidRDefault="00F07C74" w:rsidP="00903182">
      <w:pPr>
        <w:pStyle w:val="Odstavekseznama"/>
        <w:numPr>
          <w:ilvl w:val="0"/>
          <w:numId w:val="4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F63377">
        <w:rPr>
          <w:rFonts w:ascii="Arial" w:hAnsi="Arial" w:cs="Arial"/>
          <w:color w:val="000000"/>
        </w:rPr>
        <w:t>D</w:t>
      </w:r>
      <w:r w:rsidR="00397625" w:rsidRPr="00F63377">
        <w:rPr>
          <w:rFonts w:ascii="Arial" w:hAnsi="Arial" w:cs="Arial"/>
          <w:color w:val="000000"/>
        </w:rPr>
        <w:t xml:space="preserve">okumentacija </w:t>
      </w:r>
      <w:r w:rsidR="00F63377" w:rsidRPr="00F63377">
        <w:rPr>
          <w:rFonts w:ascii="Arial" w:hAnsi="Arial" w:cs="Arial"/>
          <w:color w:val="000000"/>
        </w:rPr>
        <w:t xml:space="preserve">in </w:t>
      </w:r>
      <w:r>
        <w:rPr>
          <w:rFonts w:ascii="Arial" w:hAnsi="Arial" w:cs="Arial"/>
          <w:color w:val="000000"/>
        </w:rPr>
        <w:t>za faze 2, 3, 4</w:t>
      </w:r>
      <w:r w:rsidR="009A70F5">
        <w:rPr>
          <w:rFonts w:ascii="Arial" w:hAnsi="Arial" w:cs="Arial"/>
          <w:color w:val="000000"/>
        </w:rPr>
        <w:t xml:space="preserve"> izvor</w:t>
      </w:r>
      <w:r w:rsidR="0046235C">
        <w:rPr>
          <w:rFonts w:ascii="Arial" w:hAnsi="Arial" w:cs="Arial"/>
          <w:color w:val="000000"/>
        </w:rPr>
        <w:t>n</w:t>
      </w:r>
      <w:r w:rsidR="009A70F5">
        <w:rPr>
          <w:rFonts w:ascii="Arial" w:hAnsi="Arial" w:cs="Arial"/>
          <w:color w:val="000000"/>
        </w:rPr>
        <w:t xml:space="preserve">a </w:t>
      </w:r>
      <w:r w:rsidR="00F63377" w:rsidRPr="009A70F5">
        <w:rPr>
          <w:rFonts w:ascii="Arial" w:hAnsi="Arial" w:cs="Arial"/>
          <w:color w:val="000000"/>
        </w:rPr>
        <w:t xml:space="preserve">koda </w:t>
      </w:r>
      <w:r w:rsidR="00397625" w:rsidRPr="009A70F5">
        <w:rPr>
          <w:rFonts w:ascii="Arial" w:hAnsi="Arial" w:cs="Arial"/>
          <w:color w:val="000000"/>
        </w:rPr>
        <w:t>predvidena pri vsaki od posameznih faz.</w:t>
      </w:r>
    </w:p>
    <w:p w14:paraId="23395C61" w14:textId="1F8C11CB" w:rsidR="005E02BB" w:rsidRDefault="005E02BB"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3EBB774F" w14:textId="3E334F84" w:rsidR="005E02BB" w:rsidRDefault="005E02BB" w:rsidP="00472605">
      <w:pPr>
        <w:pStyle w:val="Naslov3"/>
        <w:rPr>
          <w:color w:val="000000"/>
        </w:rPr>
      </w:pPr>
      <w:bookmarkStart w:id="12" w:name="_Toc113359854"/>
      <w:r w:rsidRPr="005E02BB">
        <w:t>Aktivnost 3: Usposabljanje uporabnikov</w:t>
      </w:r>
      <w:bookmarkEnd w:id="12"/>
    </w:p>
    <w:p w14:paraId="710038D1" w14:textId="77777777" w:rsidR="00295B2E" w:rsidRDefault="005E02BB" w:rsidP="00A11333">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sidRPr="005E02BB">
        <w:rPr>
          <w:rFonts w:ascii="Arial" w:hAnsi="Arial" w:cs="Arial"/>
          <w:color w:val="000000"/>
        </w:rPr>
        <w:t xml:space="preserve">V okviru te aktivnosti se izvaja usposabljanje uporabnikov za samostojno delo s posameznim podatkovnim virom v okviru sistema Skrinja glede na vlogo uporabnika v sistemu. </w:t>
      </w:r>
    </w:p>
    <w:p w14:paraId="60496780" w14:textId="122D5AC7" w:rsidR="005E02BB" w:rsidRPr="005E02BB" w:rsidRDefault="005E02BB" w:rsidP="00A11333">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sidRPr="005E02BB">
        <w:rPr>
          <w:rFonts w:ascii="Arial" w:hAnsi="Arial" w:cs="Arial"/>
          <w:color w:val="000000"/>
        </w:rPr>
        <w:t>Pri načrtovanju in izvedbi usposabljanj izvajalec upošteva:</w:t>
      </w:r>
    </w:p>
    <w:p w14:paraId="7B1484A5" w14:textId="7A504E0C" w:rsidR="005E02BB" w:rsidRPr="005E02BB" w:rsidRDefault="005E02BB" w:rsidP="005E02BB">
      <w:pPr>
        <w:pStyle w:val="Odstavekseznama"/>
        <w:numPr>
          <w:ilvl w:val="0"/>
          <w:numId w:val="3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5E02BB">
        <w:rPr>
          <w:rFonts w:ascii="Arial" w:hAnsi="Arial" w:cs="Arial"/>
          <w:color w:val="000000"/>
        </w:rPr>
        <w:t>oblikovanje načrta usposabljanj uporabnikov,</w:t>
      </w:r>
    </w:p>
    <w:p w14:paraId="3B7222CA" w14:textId="3F306879" w:rsidR="00295B2E" w:rsidRPr="00C8512A" w:rsidRDefault="005E02BB" w:rsidP="00C8512A">
      <w:pPr>
        <w:pStyle w:val="Odstavekseznama"/>
        <w:numPr>
          <w:ilvl w:val="0"/>
          <w:numId w:val="3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C8512A">
        <w:rPr>
          <w:rFonts w:ascii="Arial" w:hAnsi="Arial" w:cs="Arial"/>
          <w:color w:val="000000"/>
        </w:rPr>
        <w:t>usposabljanja</w:t>
      </w:r>
      <w:r w:rsidR="00295B2E" w:rsidRPr="00C8512A">
        <w:rPr>
          <w:rFonts w:ascii="Arial" w:hAnsi="Arial" w:cs="Arial"/>
          <w:color w:val="000000"/>
        </w:rPr>
        <w:t xml:space="preserve"> uporabnikov vira</w:t>
      </w:r>
      <w:r w:rsidRPr="00C8512A">
        <w:rPr>
          <w:rFonts w:ascii="Arial" w:hAnsi="Arial" w:cs="Arial"/>
          <w:color w:val="000000"/>
        </w:rPr>
        <w:t xml:space="preserve"> ob uvedbi novega vira</w:t>
      </w:r>
      <w:r w:rsidR="00EB6A89" w:rsidRPr="00C8512A">
        <w:rPr>
          <w:rFonts w:ascii="Arial" w:hAnsi="Arial" w:cs="Arial"/>
          <w:color w:val="000000"/>
        </w:rPr>
        <w:t>: v procesu usposabljanja</w:t>
      </w:r>
      <w:r w:rsidR="00C8512A">
        <w:rPr>
          <w:rFonts w:ascii="Arial" w:hAnsi="Arial" w:cs="Arial"/>
          <w:color w:val="000000"/>
        </w:rPr>
        <w:t xml:space="preserve"> </w:t>
      </w:r>
      <w:r w:rsidR="00EB6A89" w:rsidRPr="00C8512A">
        <w:rPr>
          <w:rFonts w:ascii="Arial" w:hAnsi="Arial" w:cs="Arial"/>
          <w:color w:val="000000"/>
        </w:rPr>
        <w:t>uporabnikov mora izvajalec slednje usposobiti za samostojno delo z informacijsko rešitvijo po posameznih segmentih uporabe, skladno z njihovimi vlogami</w:t>
      </w:r>
      <w:r w:rsidR="00F97ACF">
        <w:rPr>
          <w:rFonts w:ascii="Arial" w:hAnsi="Arial" w:cs="Arial"/>
          <w:color w:val="000000"/>
        </w:rPr>
        <w:t>,</w:t>
      </w:r>
    </w:p>
    <w:p w14:paraId="5D31A467" w14:textId="3CA4E206" w:rsidR="005E02BB" w:rsidRPr="005E02BB" w:rsidRDefault="005E02BB" w:rsidP="00C8512A">
      <w:pPr>
        <w:pStyle w:val="Odstavekseznama"/>
        <w:numPr>
          <w:ilvl w:val="0"/>
          <w:numId w:val="3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5E02BB">
        <w:rPr>
          <w:rFonts w:ascii="Arial" w:hAnsi="Arial" w:cs="Arial"/>
          <w:color w:val="000000"/>
        </w:rPr>
        <w:t>usposabljanja za nove uporabnike že uveden</w:t>
      </w:r>
      <w:r w:rsidR="00295B2E">
        <w:rPr>
          <w:rFonts w:ascii="Arial" w:hAnsi="Arial" w:cs="Arial"/>
          <w:color w:val="000000"/>
        </w:rPr>
        <w:t>ih</w:t>
      </w:r>
      <w:r w:rsidRPr="005E02BB">
        <w:rPr>
          <w:rFonts w:ascii="Arial" w:hAnsi="Arial" w:cs="Arial"/>
          <w:color w:val="000000"/>
        </w:rPr>
        <w:t xml:space="preserve"> podatkovn</w:t>
      </w:r>
      <w:r w:rsidR="00295B2E">
        <w:rPr>
          <w:rFonts w:ascii="Arial" w:hAnsi="Arial" w:cs="Arial"/>
          <w:color w:val="000000"/>
        </w:rPr>
        <w:t>ih</w:t>
      </w:r>
      <w:r w:rsidRPr="005E02BB">
        <w:rPr>
          <w:rFonts w:ascii="Arial" w:hAnsi="Arial" w:cs="Arial"/>
          <w:color w:val="000000"/>
        </w:rPr>
        <w:t xml:space="preserve"> vir</w:t>
      </w:r>
      <w:r w:rsidR="00295B2E">
        <w:rPr>
          <w:rFonts w:ascii="Arial" w:hAnsi="Arial" w:cs="Arial"/>
          <w:color w:val="000000"/>
        </w:rPr>
        <w:t>ov</w:t>
      </w:r>
      <w:r w:rsidRPr="005E02BB">
        <w:rPr>
          <w:rFonts w:ascii="Arial" w:hAnsi="Arial" w:cs="Arial"/>
          <w:color w:val="000000"/>
        </w:rPr>
        <w:t xml:space="preserve"> (</w:t>
      </w:r>
      <w:proofErr w:type="spellStart"/>
      <w:r w:rsidRPr="005E02BB">
        <w:rPr>
          <w:rFonts w:ascii="Arial" w:hAnsi="Arial" w:cs="Arial"/>
          <w:color w:val="000000"/>
        </w:rPr>
        <w:t>max</w:t>
      </w:r>
      <w:proofErr w:type="spellEnd"/>
      <w:r w:rsidRPr="005E02BB">
        <w:rPr>
          <w:rFonts w:ascii="Arial" w:hAnsi="Arial" w:cs="Arial"/>
          <w:color w:val="000000"/>
        </w:rPr>
        <w:t xml:space="preserve"> 2x letno</w:t>
      </w:r>
      <w:r w:rsidR="00824FCA">
        <w:rPr>
          <w:rFonts w:ascii="Arial" w:hAnsi="Arial" w:cs="Arial"/>
          <w:color w:val="000000"/>
        </w:rPr>
        <w:t>),</w:t>
      </w:r>
    </w:p>
    <w:p w14:paraId="547CE400" w14:textId="1C7FC1BF" w:rsidR="005E02BB" w:rsidRPr="005E02BB" w:rsidRDefault="005E02BB" w:rsidP="00C8512A">
      <w:pPr>
        <w:pStyle w:val="Odstavekseznama"/>
        <w:numPr>
          <w:ilvl w:val="0"/>
          <w:numId w:val="3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5E02BB">
        <w:rPr>
          <w:rFonts w:ascii="Arial" w:hAnsi="Arial" w:cs="Arial"/>
          <w:color w:val="000000"/>
        </w:rPr>
        <w:t xml:space="preserve">priprava gradiv za usposabljanja (v e-obliki), vključno z video gradivi, ki jih pred začetkom usposabljanj potrdi naročnik, </w:t>
      </w:r>
    </w:p>
    <w:p w14:paraId="7E3739DA" w14:textId="6C386D63" w:rsidR="005E02BB" w:rsidRPr="005E02BB" w:rsidRDefault="005E02BB" w:rsidP="00C8512A">
      <w:pPr>
        <w:pStyle w:val="Odstavekseznama"/>
        <w:numPr>
          <w:ilvl w:val="0"/>
          <w:numId w:val="3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5E02BB">
        <w:rPr>
          <w:rFonts w:ascii="Arial" w:hAnsi="Arial" w:cs="Arial"/>
          <w:color w:val="000000"/>
        </w:rPr>
        <w:t xml:space="preserve">usposabljanje poteka praviloma preko MS </w:t>
      </w:r>
      <w:proofErr w:type="spellStart"/>
      <w:r w:rsidRPr="005E02BB">
        <w:rPr>
          <w:rFonts w:ascii="Arial" w:hAnsi="Arial" w:cs="Arial"/>
          <w:color w:val="000000"/>
        </w:rPr>
        <w:t>Teamsov</w:t>
      </w:r>
      <w:proofErr w:type="spellEnd"/>
      <w:r w:rsidRPr="005E02BB">
        <w:rPr>
          <w:rFonts w:ascii="Arial" w:hAnsi="Arial" w:cs="Arial"/>
          <w:color w:val="000000"/>
        </w:rPr>
        <w:t xml:space="preserve"> ali podobne platforme, </w:t>
      </w:r>
    </w:p>
    <w:p w14:paraId="27B35024" w14:textId="5D392E8A" w:rsidR="005E02BB" w:rsidRPr="00387829" w:rsidRDefault="005E02BB" w:rsidP="00C8512A">
      <w:pPr>
        <w:pStyle w:val="Odstavekseznama"/>
        <w:numPr>
          <w:ilvl w:val="0"/>
          <w:numId w:val="3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strike/>
          <w:color w:val="000000"/>
        </w:rPr>
      </w:pPr>
      <w:r w:rsidRPr="005E02BB">
        <w:rPr>
          <w:rFonts w:ascii="Arial" w:hAnsi="Arial" w:cs="Arial"/>
          <w:color w:val="000000"/>
        </w:rPr>
        <w:t>priprava poročila o izveden</w:t>
      </w:r>
      <w:r w:rsidR="00824FCA">
        <w:rPr>
          <w:rFonts w:ascii="Arial" w:hAnsi="Arial" w:cs="Arial"/>
          <w:color w:val="000000"/>
        </w:rPr>
        <w:t>em</w:t>
      </w:r>
      <w:r w:rsidRPr="005E02BB">
        <w:rPr>
          <w:rFonts w:ascii="Arial" w:hAnsi="Arial" w:cs="Arial"/>
          <w:color w:val="000000"/>
        </w:rPr>
        <w:t xml:space="preserve"> usposabljanj</w:t>
      </w:r>
      <w:r w:rsidR="00824FCA">
        <w:rPr>
          <w:rFonts w:ascii="Arial" w:hAnsi="Arial" w:cs="Arial"/>
          <w:color w:val="000000"/>
        </w:rPr>
        <w:t>u</w:t>
      </w:r>
      <w:r w:rsidRPr="005E02BB">
        <w:rPr>
          <w:rFonts w:ascii="Arial" w:hAnsi="Arial" w:cs="Arial"/>
          <w:color w:val="000000"/>
        </w:rPr>
        <w:t xml:space="preserve"> z listo prisotnosti</w:t>
      </w:r>
      <w:r w:rsidR="000059FD">
        <w:rPr>
          <w:rFonts w:ascii="Arial" w:hAnsi="Arial" w:cs="Arial"/>
          <w:color w:val="000000"/>
        </w:rPr>
        <w:t xml:space="preserve">, ki jo udeleženci usposabljanj potrjujejo </w:t>
      </w:r>
      <w:r w:rsidR="00824FCA">
        <w:rPr>
          <w:rFonts w:ascii="Arial" w:hAnsi="Arial" w:cs="Arial"/>
          <w:color w:val="000000"/>
        </w:rPr>
        <w:t xml:space="preserve">preko </w:t>
      </w:r>
      <w:r w:rsidR="00824FCA" w:rsidRPr="005E02BB">
        <w:rPr>
          <w:rFonts w:ascii="Arial" w:hAnsi="Arial" w:cs="Arial"/>
          <w:color w:val="000000"/>
        </w:rPr>
        <w:t xml:space="preserve">MS </w:t>
      </w:r>
      <w:proofErr w:type="spellStart"/>
      <w:r w:rsidR="00824FCA" w:rsidRPr="005E02BB">
        <w:rPr>
          <w:rFonts w:ascii="Arial" w:hAnsi="Arial" w:cs="Arial"/>
          <w:color w:val="000000"/>
        </w:rPr>
        <w:t>Teamsov</w:t>
      </w:r>
      <w:proofErr w:type="spellEnd"/>
      <w:r w:rsidR="00824FCA" w:rsidRPr="005E02BB">
        <w:rPr>
          <w:rFonts w:ascii="Arial" w:hAnsi="Arial" w:cs="Arial"/>
          <w:color w:val="000000"/>
        </w:rPr>
        <w:t xml:space="preserve"> ali podobne platforme</w:t>
      </w:r>
      <w:r w:rsidR="00C8512A">
        <w:rPr>
          <w:rFonts w:ascii="Arial" w:hAnsi="Arial" w:cs="Arial"/>
          <w:color w:val="000000"/>
        </w:rPr>
        <w:t>,</w:t>
      </w:r>
    </w:p>
    <w:p w14:paraId="251636F1" w14:textId="2DDA1C91" w:rsidR="005E02BB" w:rsidRPr="005E02BB" w:rsidRDefault="005E02BB" w:rsidP="005E02BB">
      <w:pPr>
        <w:pStyle w:val="Odstavekseznama"/>
        <w:numPr>
          <w:ilvl w:val="0"/>
          <w:numId w:val="37"/>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5E02BB">
        <w:rPr>
          <w:rFonts w:ascii="Arial" w:hAnsi="Arial" w:cs="Arial"/>
          <w:color w:val="000000"/>
        </w:rPr>
        <w:t>vsa usposabljanja potekajo v slovenskem jeziku.</w:t>
      </w:r>
    </w:p>
    <w:p w14:paraId="6046886D" w14:textId="77777777" w:rsidR="005E02BB" w:rsidRPr="005E02BB" w:rsidRDefault="005E02BB"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7F134574" w14:textId="77777777" w:rsidR="00387829" w:rsidRDefault="005E02BB"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5E02BB">
        <w:rPr>
          <w:rFonts w:ascii="Arial" w:hAnsi="Arial" w:cs="Arial"/>
          <w:color w:val="000000"/>
        </w:rPr>
        <w:t xml:space="preserve">Storitve se izvajajo izključno na podlagi vnaprejšnjega pisnega naročila s strani naročnika, kjer so definirani vsebina, obseg in rok za realizacijo naročila. Če izvajalec izvede storitev brez naročila naročnika, nosi stroške izvedbe sam. </w:t>
      </w:r>
    </w:p>
    <w:p w14:paraId="74A4B2FC" w14:textId="77777777" w:rsidR="00387829" w:rsidRDefault="00387829"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0BCC7B43" w14:textId="26D0674E" w:rsidR="005E02BB" w:rsidRDefault="005E02BB"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F84B79">
        <w:rPr>
          <w:rFonts w:ascii="Arial" w:hAnsi="Arial" w:cs="Arial"/>
          <w:color w:val="000000"/>
        </w:rPr>
        <w:t>Obvezn</w:t>
      </w:r>
      <w:r w:rsidR="00A81AF2" w:rsidRPr="00F84B79">
        <w:rPr>
          <w:rFonts w:ascii="Arial" w:hAnsi="Arial" w:cs="Arial"/>
          <w:color w:val="000000"/>
        </w:rPr>
        <w:t xml:space="preserve">a je priprava </w:t>
      </w:r>
      <w:r w:rsidRPr="00F84B79">
        <w:rPr>
          <w:rFonts w:ascii="Arial" w:hAnsi="Arial" w:cs="Arial"/>
          <w:color w:val="000000"/>
        </w:rPr>
        <w:t>poroč</w:t>
      </w:r>
      <w:r w:rsidR="00A81AF2" w:rsidRPr="00F84B79">
        <w:rPr>
          <w:rFonts w:ascii="Arial" w:hAnsi="Arial" w:cs="Arial"/>
          <w:color w:val="000000"/>
        </w:rPr>
        <w:t>ila o izved</w:t>
      </w:r>
      <w:r w:rsidR="00F97ACF">
        <w:rPr>
          <w:rFonts w:ascii="Arial" w:hAnsi="Arial" w:cs="Arial"/>
          <w:color w:val="000000"/>
        </w:rPr>
        <w:t>enem</w:t>
      </w:r>
      <w:r w:rsidR="00A81AF2" w:rsidRPr="00F84B79">
        <w:rPr>
          <w:rFonts w:ascii="Arial" w:hAnsi="Arial" w:cs="Arial"/>
          <w:color w:val="000000"/>
        </w:rPr>
        <w:t xml:space="preserve"> usposabljanj</w:t>
      </w:r>
      <w:r w:rsidR="00F97ACF">
        <w:rPr>
          <w:rFonts w:ascii="Arial" w:hAnsi="Arial" w:cs="Arial"/>
          <w:color w:val="000000"/>
        </w:rPr>
        <w:t>u</w:t>
      </w:r>
      <w:r w:rsidR="00A81AF2" w:rsidRPr="00F84B79">
        <w:rPr>
          <w:rFonts w:ascii="Arial" w:hAnsi="Arial" w:cs="Arial"/>
          <w:color w:val="000000"/>
        </w:rPr>
        <w:t>, ki zajema vsaj poročilo</w:t>
      </w:r>
      <w:r w:rsidRPr="00F84B79">
        <w:rPr>
          <w:rFonts w:ascii="Arial" w:hAnsi="Arial" w:cs="Arial"/>
          <w:color w:val="000000"/>
        </w:rPr>
        <w:t xml:space="preserve"> o dejansko opravljenem delu (kdo, kaj, kdaj, koliko in zakaj je delal) in </w:t>
      </w:r>
      <w:r w:rsidR="00F97ACF">
        <w:rPr>
          <w:rFonts w:ascii="Arial" w:hAnsi="Arial" w:cs="Arial"/>
          <w:color w:val="000000"/>
        </w:rPr>
        <w:t xml:space="preserve">je </w:t>
      </w:r>
      <w:r w:rsidRPr="00F84B79">
        <w:rPr>
          <w:rFonts w:ascii="Arial" w:hAnsi="Arial" w:cs="Arial"/>
          <w:color w:val="000000"/>
        </w:rPr>
        <w:t>potrjeno s strani naročnika. Storitve se obračunajo glede na dejansko opravljeno delo</w:t>
      </w:r>
      <w:r w:rsidR="00F84B79">
        <w:rPr>
          <w:rFonts w:ascii="Arial" w:hAnsi="Arial" w:cs="Arial"/>
          <w:color w:val="000000"/>
        </w:rPr>
        <w:t xml:space="preserve">. </w:t>
      </w:r>
      <w:r w:rsidR="00BC128C">
        <w:rPr>
          <w:rFonts w:ascii="Arial" w:hAnsi="Arial" w:cs="Arial"/>
          <w:color w:val="000000"/>
        </w:rPr>
        <w:t>Podlaga</w:t>
      </w:r>
      <w:r w:rsidRPr="00F84B79">
        <w:rPr>
          <w:rFonts w:ascii="Arial" w:hAnsi="Arial" w:cs="Arial"/>
          <w:color w:val="000000"/>
        </w:rPr>
        <w:t xml:space="preserve"> za plačilo je podpisan </w:t>
      </w:r>
      <w:r w:rsidR="00590E36">
        <w:rPr>
          <w:rFonts w:ascii="Arial" w:hAnsi="Arial" w:cs="Arial"/>
          <w:color w:val="000000"/>
        </w:rPr>
        <w:t>primopredajni</w:t>
      </w:r>
      <w:r w:rsidRPr="00F84B79">
        <w:rPr>
          <w:rFonts w:ascii="Arial" w:hAnsi="Arial" w:cs="Arial"/>
          <w:color w:val="000000"/>
        </w:rPr>
        <w:t xml:space="preserve"> zapisnik.</w:t>
      </w:r>
    </w:p>
    <w:p w14:paraId="6982D86D" w14:textId="2DE9097E" w:rsidR="005E02BB" w:rsidRDefault="005E02BB"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79CDFB6B" w14:textId="5B6C6BB3" w:rsidR="00A32645" w:rsidRPr="00F84B79" w:rsidRDefault="00A32645" w:rsidP="00434B41">
      <w:pPr>
        <w:spacing w:after="120"/>
        <w:rPr>
          <w:rFonts w:ascii="Arial" w:hAnsi="Arial" w:cs="Arial"/>
          <w:color w:val="000000" w:themeColor="text1"/>
          <w:u w:val="single"/>
        </w:rPr>
      </w:pPr>
      <w:r w:rsidRPr="00F84B79">
        <w:rPr>
          <w:rFonts w:ascii="Arial" w:hAnsi="Arial" w:cs="Arial"/>
          <w:color w:val="000000" w:themeColor="text1"/>
          <w:u w:val="single"/>
        </w:rPr>
        <w:t xml:space="preserve">Pogoji za podpis </w:t>
      </w:r>
      <w:r w:rsidR="006B0ED1" w:rsidRPr="00F63377">
        <w:rPr>
          <w:rFonts w:ascii="Arial" w:hAnsi="Arial" w:cs="Arial"/>
          <w:color w:val="000000" w:themeColor="text1"/>
          <w:u w:val="single"/>
        </w:rPr>
        <w:t>pr</w:t>
      </w:r>
      <w:r w:rsidR="006B0ED1">
        <w:rPr>
          <w:rFonts w:ascii="Arial" w:hAnsi="Arial" w:cs="Arial"/>
          <w:color w:val="000000" w:themeColor="text1"/>
          <w:u w:val="single"/>
        </w:rPr>
        <w:t>imopredajnega</w:t>
      </w:r>
      <w:r w:rsidRPr="00F84B79">
        <w:rPr>
          <w:rFonts w:ascii="Arial" w:hAnsi="Arial" w:cs="Arial"/>
          <w:color w:val="000000" w:themeColor="text1"/>
          <w:u w:val="single"/>
        </w:rPr>
        <w:t xml:space="preserve"> zapisnika:</w:t>
      </w:r>
    </w:p>
    <w:p w14:paraId="0BA58FA6" w14:textId="65FE8DA6" w:rsidR="00903182" w:rsidRPr="00F84B79" w:rsidRDefault="00903182" w:rsidP="00903182">
      <w:pPr>
        <w:pStyle w:val="Odstavekseznama"/>
        <w:numPr>
          <w:ilvl w:val="0"/>
          <w:numId w:val="4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F84B79">
        <w:rPr>
          <w:rFonts w:ascii="Arial" w:hAnsi="Arial" w:cs="Arial"/>
          <w:color w:val="000000"/>
        </w:rPr>
        <w:t xml:space="preserve">poročilo o </w:t>
      </w:r>
      <w:r w:rsidR="00387829" w:rsidRPr="00F84B79">
        <w:rPr>
          <w:rFonts w:ascii="Arial" w:hAnsi="Arial" w:cs="Arial"/>
          <w:color w:val="000000"/>
        </w:rPr>
        <w:t>izved</w:t>
      </w:r>
      <w:r w:rsidR="00F97ACF">
        <w:rPr>
          <w:rFonts w:ascii="Arial" w:hAnsi="Arial" w:cs="Arial"/>
          <w:color w:val="000000"/>
        </w:rPr>
        <w:t>enem</w:t>
      </w:r>
      <w:r w:rsidR="00387829" w:rsidRPr="00F84B79">
        <w:rPr>
          <w:rFonts w:ascii="Arial" w:hAnsi="Arial" w:cs="Arial"/>
          <w:color w:val="000000"/>
        </w:rPr>
        <w:t xml:space="preserve"> usposablja</w:t>
      </w:r>
      <w:r w:rsidR="000325A2">
        <w:rPr>
          <w:rFonts w:ascii="Arial" w:hAnsi="Arial" w:cs="Arial"/>
          <w:color w:val="000000"/>
        </w:rPr>
        <w:t>nj</w:t>
      </w:r>
      <w:r w:rsidR="00F97ACF">
        <w:rPr>
          <w:rFonts w:ascii="Arial" w:hAnsi="Arial" w:cs="Arial"/>
          <w:color w:val="000000"/>
        </w:rPr>
        <w:t>u</w:t>
      </w:r>
      <w:r w:rsidR="00387829" w:rsidRPr="00F84B79">
        <w:rPr>
          <w:rFonts w:ascii="Arial" w:hAnsi="Arial" w:cs="Arial"/>
          <w:color w:val="000000"/>
        </w:rPr>
        <w:t>.</w:t>
      </w:r>
      <w:r w:rsidRPr="00F84B79">
        <w:rPr>
          <w:rFonts w:ascii="Arial" w:hAnsi="Arial" w:cs="Arial"/>
          <w:color w:val="000000"/>
        </w:rPr>
        <w:t xml:space="preserve"> </w:t>
      </w:r>
    </w:p>
    <w:p w14:paraId="68A22EBC" w14:textId="3DA179AD" w:rsidR="005E02BB" w:rsidRDefault="005E02BB"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76C5AFB2" w14:textId="77777777" w:rsidR="00DC4D58" w:rsidRDefault="00DC4D58"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4A4261AC" w14:textId="6A919F2B" w:rsidR="005E02BB" w:rsidRPr="00F84B79" w:rsidRDefault="005E02BB" w:rsidP="00472605">
      <w:pPr>
        <w:pStyle w:val="Naslov3"/>
        <w:rPr>
          <w:color w:val="000000"/>
        </w:rPr>
      </w:pPr>
      <w:bookmarkStart w:id="13" w:name="_Toc113359855"/>
      <w:r w:rsidRPr="000B3653">
        <w:t>Aktivnost 4</w:t>
      </w:r>
      <w:r w:rsidR="00F57B6E" w:rsidRPr="000B3653">
        <w:t>A in 4B</w:t>
      </w:r>
      <w:r w:rsidRPr="000B3653">
        <w:t>: Osnovno vzdrževanje</w:t>
      </w:r>
      <w:bookmarkEnd w:id="13"/>
    </w:p>
    <w:p w14:paraId="032AD0AF" w14:textId="77777777" w:rsidR="005E02BB" w:rsidRPr="00F84B79" w:rsidRDefault="005E02BB" w:rsidP="00A11333">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sidRPr="00F84B79">
        <w:rPr>
          <w:rFonts w:ascii="Arial" w:hAnsi="Arial" w:cs="Arial"/>
          <w:color w:val="000000"/>
        </w:rPr>
        <w:t xml:space="preserve">V okviru te aktivnosti se izvajajo naslednje storitve: </w:t>
      </w:r>
    </w:p>
    <w:p w14:paraId="67A6E594" w14:textId="755CD505" w:rsidR="007F0EA2" w:rsidRPr="00F84B79" w:rsidRDefault="007F0EA2" w:rsidP="00F84B79">
      <w:pPr>
        <w:pStyle w:val="Odstavekseznama"/>
        <w:numPr>
          <w:ilvl w:val="0"/>
          <w:numId w:val="36"/>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F84B79">
        <w:rPr>
          <w:rFonts w:ascii="Arial" w:hAnsi="Arial" w:cs="Arial"/>
          <w:color w:val="000000"/>
        </w:rPr>
        <w:t>zagotavljanje ustrezne razpoložljivosti, odzivnosti in usposobljenosti sodelujočih kadrov</w:t>
      </w:r>
      <w:r w:rsidR="00BF75BC" w:rsidRPr="00F84B79">
        <w:rPr>
          <w:rFonts w:ascii="Arial" w:hAnsi="Arial" w:cs="Arial"/>
          <w:color w:val="000000"/>
        </w:rPr>
        <w:t xml:space="preserve"> za sodelovanje z naročnikom, sistemsko službo ter drugimi partnerji</w:t>
      </w:r>
    </w:p>
    <w:p w14:paraId="08C25275" w14:textId="77777777" w:rsidR="007F0EA2" w:rsidRPr="00BF75BC" w:rsidRDefault="007F0EA2" w:rsidP="00F84B79">
      <w:pPr>
        <w:pStyle w:val="Odstavekseznama"/>
        <w:numPr>
          <w:ilvl w:val="0"/>
          <w:numId w:val="36"/>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BF75BC">
        <w:rPr>
          <w:rFonts w:ascii="Arial" w:hAnsi="Arial" w:cs="Arial"/>
          <w:color w:val="000000"/>
        </w:rPr>
        <w:t>vzpostavitev in vzdrževanje razvojnega okolja, stroški povezav v omrežje HKOM, uporaba sistema SVN;</w:t>
      </w:r>
    </w:p>
    <w:p w14:paraId="21E2175D" w14:textId="77777777" w:rsidR="007F0EA2" w:rsidRPr="00BF75BC" w:rsidRDefault="007F0EA2" w:rsidP="00F84B79">
      <w:pPr>
        <w:pStyle w:val="Odstavekseznama"/>
        <w:numPr>
          <w:ilvl w:val="0"/>
          <w:numId w:val="36"/>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BF75BC">
        <w:rPr>
          <w:rFonts w:ascii="Arial" w:hAnsi="Arial" w:cs="Arial"/>
          <w:color w:val="000000"/>
        </w:rPr>
        <w:t>izvajanje administrativnih in skrbniških nalog , povezanih z izvajanjem pogodbe;</w:t>
      </w:r>
    </w:p>
    <w:p w14:paraId="79A721D9" w14:textId="65C85409" w:rsidR="007F0EA2" w:rsidRPr="00BF75BC" w:rsidRDefault="007F0EA2" w:rsidP="00F84B79">
      <w:pPr>
        <w:pStyle w:val="Odstavekseznama"/>
        <w:numPr>
          <w:ilvl w:val="0"/>
          <w:numId w:val="36"/>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BF75BC">
        <w:rPr>
          <w:rFonts w:ascii="Arial" w:hAnsi="Arial" w:cs="Arial"/>
          <w:color w:val="000000"/>
        </w:rPr>
        <w:t>vzdrževanje kode in ažurnosti dokumentacije sistema (tehnične in uporabniške);</w:t>
      </w:r>
    </w:p>
    <w:p w14:paraId="1BCA8496" w14:textId="4664E75E" w:rsidR="007F0EA2" w:rsidRPr="00BF75BC" w:rsidRDefault="007F0EA2" w:rsidP="00F84B79">
      <w:pPr>
        <w:pStyle w:val="Odstavekseznama"/>
        <w:numPr>
          <w:ilvl w:val="0"/>
          <w:numId w:val="36"/>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BF75BC">
        <w:rPr>
          <w:rFonts w:ascii="Arial" w:hAnsi="Arial" w:cs="Arial"/>
          <w:color w:val="000000"/>
        </w:rPr>
        <w:t xml:space="preserve">redno preverjanje pravilnosti in optimalnosti delovanja sistema </w:t>
      </w:r>
      <w:r w:rsidR="00A80C5F" w:rsidRPr="00A80C5F">
        <w:rPr>
          <w:rFonts w:ascii="Arial" w:hAnsi="Arial" w:cs="Arial"/>
          <w:color w:val="000000"/>
        </w:rPr>
        <w:t xml:space="preserve">podatkovnega skladišča in sistema poslovne analitike </w:t>
      </w:r>
      <w:r w:rsidRPr="00BF75BC">
        <w:rPr>
          <w:rFonts w:ascii="Arial" w:hAnsi="Arial" w:cs="Arial"/>
          <w:color w:val="000000"/>
        </w:rPr>
        <w:t>preko dnevniških datotek in standardnih orodij ter obveščanje naročnika v primeru zaznanih posebnosti.</w:t>
      </w:r>
    </w:p>
    <w:p w14:paraId="74706C15" w14:textId="3FB3BFC5" w:rsidR="005E02BB" w:rsidRPr="005E02BB" w:rsidRDefault="00A80C5F" w:rsidP="00F84B79">
      <w:pPr>
        <w:pStyle w:val="Odstavekseznama"/>
        <w:numPr>
          <w:ilvl w:val="0"/>
          <w:numId w:val="36"/>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A80C5F">
        <w:rPr>
          <w:rFonts w:ascii="Arial" w:hAnsi="Arial" w:cs="Arial"/>
          <w:color w:val="000000"/>
        </w:rPr>
        <w:t xml:space="preserve">strokovna pomoč </w:t>
      </w:r>
      <w:r>
        <w:rPr>
          <w:rFonts w:ascii="Arial" w:hAnsi="Arial" w:cs="Arial"/>
          <w:color w:val="000000"/>
        </w:rPr>
        <w:t xml:space="preserve">in </w:t>
      </w:r>
      <w:r w:rsidR="005E02BB" w:rsidRPr="005E02BB">
        <w:rPr>
          <w:rFonts w:ascii="Arial" w:hAnsi="Arial" w:cs="Arial"/>
          <w:color w:val="000000"/>
        </w:rPr>
        <w:t xml:space="preserve">podpora uporabnikom sistema glede tehničnih nepravilnosti / napak, </w:t>
      </w:r>
    </w:p>
    <w:p w14:paraId="526F9DD2" w14:textId="5AEC9CA4" w:rsidR="005E02BB" w:rsidRPr="005E02BB" w:rsidRDefault="005E02BB" w:rsidP="00F84B79">
      <w:pPr>
        <w:pStyle w:val="Odstavekseznama"/>
        <w:numPr>
          <w:ilvl w:val="0"/>
          <w:numId w:val="36"/>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5E02BB">
        <w:rPr>
          <w:rFonts w:ascii="Arial" w:hAnsi="Arial" w:cs="Arial"/>
          <w:color w:val="000000"/>
        </w:rPr>
        <w:t xml:space="preserve">nameščanje novih verzij in nadgradenj na SSAS in </w:t>
      </w:r>
      <w:proofErr w:type="spellStart"/>
      <w:r w:rsidRPr="005E02BB">
        <w:rPr>
          <w:rFonts w:ascii="Arial" w:hAnsi="Arial" w:cs="Arial"/>
          <w:color w:val="000000"/>
        </w:rPr>
        <w:t>Report</w:t>
      </w:r>
      <w:proofErr w:type="spellEnd"/>
      <w:r w:rsidRPr="005E02BB">
        <w:rPr>
          <w:rFonts w:ascii="Arial" w:hAnsi="Arial" w:cs="Arial"/>
          <w:color w:val="000000"/>
        </w:rPr>
        <w:t xml:space="preserve"> strežnikih, ki poteka na daljavo v sodelovanju s sistemskimi inženirji , MJU,</w:t>
      </w:r>
    </w:p>
    <w:p w14:paraId="1F065429" w14:textId="622C2A24" w:rsidR="005E02BB" w:rsidRPr="00F84B79" w:rsidRDefault="005E02BB" w:rsidP="00F84B79">
      <w:pPr>
        <w:pStyle w:val="Odstavekseznama"/>
        <w:numPr>
          <w:ilvl w:val="0"/>
          <w:numId w:val="36"/>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5E02BB">
        <w:rPr>
          <w:rFonts w:ascii="Arial" w:hAnsi="Arial" w:cs="Arial"/>
          <w:color w:val="000000"/>
        </w:rPr>
        <w:t xml:space="preserve">posodabljanje SSAS in </w:t>
      </w:r>
      <w:proofErr w:type="spellStart"/>
      <w:r w:rsidRPr="005E02BB">
        <w:rPr>
          <w:rFonts w:ascii="Arial" w:hAnsi="Arial" w:cs="Arial"/>
          <w:color w:val="000000"/>
        </w:rPr>
        <w:t>Report</w:t>
      </w:r>
      <w:proofErr w:type="spellEnd"/>
      <w:r w:rsidRPr="005E02BB">
        <w:rPr>
          <w:rFonts w:ascii="Arial" w:hAnsi="Arial" w:cs="Arial"/>
          <w:color w:val="000000"/>
        </w:rPr>
        <w:t xml:space="preserve"> strežnikov z novimi verzijami orodij, ki poteka na daljavo </w:t>
      </w:r>
      <w:r w:rsidRPr="00F84B79">
        <w:rPr>
          <w:rFonts w:ascii="Arial" w:hAnsi="Arial" w:cs="Arial"/>
          <w:color w:val="000000"/>
        </w:rPr>
        <w:t>v sodelovanju s sistemskimi inženirji MJU,</w:t>
      </w:r>
    </w:p>
    <w:p w14:paraId="73AF5477" w14:textId="6B040ADE" w:rsidR="005E02BB" w:rsidRPr="00F84B79" w:rsidRDefault="005E02BB" w:rsidP="00F84B79">
      <w:pPr>
        <w:pStyle w:val="Odstavekseznama"/>
        <w:numPr>
          <w:ilvl w:val="0"/>
          <w:numId w:val="3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F84B79">
        <w:rPr>
          <w:rFonts w:ascii="Arial" w:hAnsi="Arial" w:cs="Arial"/>
          <w:color w:val="000000"/>
        </w:rPr>
        <w:t xml:space="preserve">kratko mesečno poročilo o </w:t>
      </w:r>
      <w:r w:rsidR="00AC7887" w:rsidRPr="00F84B79">
        <w:rPr>
          <w:rFonts w:ascii="Arial" w:hAnsi="Arial" w:cs="Arial"/>
          <w:color w:val="000000"/>
        </w:rPr>
        <w:t>obremenitvah</w:t>
      </w:r>
      <w:r w:rsidRPr="00F84B79">
        <w:rPr>
          <w:rFonts w:ascii="Arial" w:hAnsi="Arial" w:cs="Arial"/>
          <w:color w:val="000000"/>
        </w:rPr>
        <w:t xml:space="preserve"> sistema</w:t>
      </w:r>
      <w:r w:rsidR="00AC7887" w:rsidRPr="00F84B79">
        <w:rPr>
          <w:rFonts w:ascii="Arial" w:hAnsi="Arial" w:cs="Arial"/>
          <w:color w:val="000000"/>
        </w:rPr>
        <w:t>, katerega vsebino izvajalec dogovori z naročnikom</w:t>
      </w:r>
      <w:r w:rsidRPr="00F84B79">
        <w:rPr>
          <w:rFonts w:ascii="Arial" w:hAnsi="Arial" w:cs="Arial"/>
          <w:color w:val="000000"/>
        </w:rPr>
        <w:t>.</w:t>
      </w:r>
    </w:p>
    <w:p w14:paraId="2848485A" w14:textId="77777777" w:rsidR="005E02BB" w:rsidRPr="005E02BB" w:rsidRDefault="005E02BB"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5DE70628" w14:textId="77777777" w:rsidR="003B6B37" w:rsidRPr="0046235C" w:rsidRDefault="003B6B37"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0D17AE6D" w14:textId="61FFE498" w:rsidR="00110780" w:rsidRDefault="00EE3DD8"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46235C">
        <w:rPr>
          <w:rFonts w:ascii="Arial" w:hAnsi="Arial" w:cs="Arial"/>
          <w:color w:val="000000"/>
        </w:rPr>
        <w:lastRenderedPageBreak/>
        <w:t xml:space="preserve">Osnovno vzdrževanje začne izvajalec izvajati </w:t>
      </w:r>
      <w:r w:rsidR="004D645B" w:rsidRPr="0046235C">
        <w:rPr>
          <w:rFonts w:ascii="Arial" w:hAnsi="Arial" w:cs="Arial"/>
          <w:color w:val="000000"/>
        </w:rPr>
        <w:t>v rokih iz sporazuma.</w:t>
      </w:r>
      <w:r w:rsidR="003F2C62" w:rsidRPr="0046235C">
        <w:rPr>
          <w:rFonts w:ascii="Arial" w:hAnsi="Arial" w:cs="Arial"/>
          <w:color w:val="000000"/>
        </w:rPr>
        <w:t xml:space="preserve"> Posamezni naročnik MKGP mora MJU obvestiti o začetku izvajanja </w:t>
      </w:r>
      <w:r w:rsidR="003B6B37" w:rsidRPr="0046235C">
        <w:rPr>
          <w:rFonts w:ascii="Arial" w:hAnsi="Arial" w:cs="Arial"/>
          <w:color w:val="000000"/>
        </w:rPr>
        <w:t>aktivnosti</w:t>
      </w:r>
      <w:r w:rsidR="00850CB1" w:rsidRPr="0046235C">
        <w:rPr>
          <w:rFonts w:ascii="Arial" w:hAnsi="Arial" w:cs="Arial"/>
          <w:color w:val="000000"/>
        </w:rPr>
        <w:t xml:space="preserve"> 4B.</w:t>
      </w:r>
      <w:r w:rsidR="00850CB1" w:rsidRPr="00B603A8">
        <w:rPr>
          <w:rFonts w:ascii="Arial" w:hAnsi="Arial" w:cs="Arial"/>
          <w:color w:val="000000"/>
        </w:rPr>
        <w:t xml:space="preserve"> </w:t>
      </w:r>
    </w:p>
    <w:p w14:paraId="27016405" w14:textId="77777777" w:rsidR="0046235C" w:rsidRDefault="0046235C"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1596EC02" w14:textId="6B2FA170" w:rsidR="0046235C" w:rsidRDefault="0046235C"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Pr>
          <w:rFonts w:ascii="Arial" w:hAnsi="Arial" w:cs="Arial"/>
          <w:color w:val="000000"/>
        </w:rPr>
        <w:t xml:space="preserve">Osnovno vzdrževanje, ki ju bo posamezni naročnik plačeval izvajalcu mesečno za nazaj, je </w:t>
      </w:r>
      <w:r w:rsidRPr="000128EF">
        <w:rPr>
          <w:rFonts w:ascii="Arial" w:hAnsi="Arial" w:cs="Arial"/>
          <w:color w:val="000000"/>
        </w:rPr>
        <w:t>definirano na podlagi števila podatkovnih virov, ki so v posameznem mesecu vključeni v sistem Skrinja. Enota je cena osnovnega vzdrževanja podatkovnega vira, vključenega v sistem Skrinja, na mesec. Dan</w:t>
      </w:r>
      <w:r>
        <w:rPr>
          <w:rFonts w:ascii="Arial" w:hAnsi="Arial" w:cs="Arial"/>
          <w:color w:val="000000"/>
        </w:rPr>
        <w:t xml:space="preserve"> po podpisu primopredajnega zapisnika po zaključeni fazi »Testiraje in produkcija« iz teh specifikacij, za vključen dodatni vir, se cena osnovnega vzdrževanja ustrezno </w:t>
      </w:r>
      <w:r w:rsidRPr="009E44BB">
        <w:rPr>
          <w:rFonts w:ascii="Arial" w:hAnsi="Arial" w:cs="Arial"/>
          <w:color w:val="000000"/>
        </w:rPr>
        <w:t>zviša (če</w:t>
      </w:r>
      <w:r w:rsidR="000128EF" w:rsidRPr="009E44BB">
        <w:rPr>
          <w:rFonts w:ascii="Arial" w:hAnsi="Arial" w:cs="Arial"/>
          <w:color w:val="000000"/>
        </w:rPr>
        <w:t xml:space="preserve"> je to sredi meseca, se enoto preračuna na število dni v mesecu).</w:t>
      </w:r>
      <w:r w:rsidR="000128EF">
        <w:rPr>
          <w:rFonts w:ascii="Arial" w:hAnsi="Arial" w:cs="Arial"/>
          <w:color w:val="000000"/>
        </w:rPr>
        <w:t xml:space="preserve"> </w:t>
      </w:r>
    </w:p>
    <w:p w14:paraId="5157DF40" w14:textId="77777777" w:rsidR="0046235C" w:rsidRDefault="0046235C"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045B4AB0" w14:textId="434B308F" w:rsidR="0046235C" w:rsidRDefault="0046235C"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Pr>
          <w:rFonts w:ascii="Arial" w:hAnsi="Arial" w:cs="Arial"/>
          <w:color w:val="000000"/>
        </w:rPr>
        <w:t>Za osnovno vzdrževanje</w:t>
      </w:r>
      <w:r w:rsidR="00856F69">
        <w:rPr>
          <w:rFonts w:ascii="Arial" w:hAnsi="Arial" w:cs="Arial"/>
          <w:color w:val="000000"/>
        </w:rPr>
        <w:t xml:space="preserve"> 4A in 4B</w:t>
      </w:r>
      <w:r>
        <w:rPr>
          <w:rFonts w:ascii="Arial" w:hAnsi="Arial" w:cs="Arial"/>
          <w:color w:val="000000"/>
        </w:rPr>
        <w:t xml:space="preserve"> je dinamika količine </w:t>
      </w:r>
      <w:r w:rsidR="00856F69">
        <w:rPr>
          <w:rFonts w:ascii="Arial" w:hAnsi="Arial" w:cs="Arial"/>
          <w:color w:val="000000"/>
        </w:rPr>
        <w:t>določena:</w:t>
      </w:r>
    </w:p>
    <w:p w14:paraId="25AC2D77" w14:textId="17552D01" w:rsidR="00BF70C1" w:rsidRDefault="0046235C" w:rsidP="00BF70C1">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sidRPr="00B603A8">
        <w:rPr>
          <w:rFonts w:ascii="Arial" w:hAnsi="Arial" w:cs="Arial"/>
          <w:color w:val="000000"/>
        </w:rPr>
        <w:t>4A</w:t>
      </w:r>
      <w:r>
        <w:rPr>
          <w:rFonts w:ascii="Arial" w:hAnsi="Arial" w:cs="Arial"/>
          <w:color w:val="000000"/>
        </w:rPr>
        <w:t>:</w:t>
      </w:r>
      <w:r w:rsidR="00BF70C1">
        <w:rPr>
          <w:rFonts w:ascii="Arial" w:hAnsi="Arial" w:cs="Arial"/>
          <w:color w:val="000000"/>
        </w:rPr>
        <w:t xml:space="preserve"> dinamika količine je določana glede na že vključene </w:t>
      </w:r>
      <w:r w:rsidR="009864C1">
        <w:rPr>
          <w:rFonts w:ascii="Arial" w:hAnsi="Arial" w:cs="Arial"/>
          <w:color w:val="000000"/>
        </w:rPr>
        <w:t>3</w:t>
      </w:r>
      <w:r w:rsidR="00BF70C1">
        <w:rPr>
          <w:rFonts w:ascii="Arial" w:hAnsi="Arial" w:cs="Arial"/>
          <w:color w:val="000000"/>
        </w:rPr>
        <w:t xml:space="preserve"> podatkovne vire v sistem (</w:t>
      </w:r>
      <w:r w:rsidRPr="00B603A8">
        <w:rPr>
          <w:rFonts w:ascii="Arial" w:hAnsi="Arial" w:cs="Arial"/>
          <w:color w:val="000000"/>
        </w:rPr>
        <w:t>ISPAP, Skupne dimenzije: šifranti, PJN-DJN,</w:t>
      </w:r>
      <w:r w:rsidR="00856F69">
        <w:rPr>
          <w:rFonts w:ascii="Arial" w:hAnsi="Arial" w:cs="Arial"/>
          <w:color w:val="000000"/>
        </w:rPr>
        <w:t>)</w:t>
      </w:r>
      <w:r w:rsidR="00BF70C1">
        <w:rPr>
          <w:rFonts w:ascii="Arial" w:hAnsi="Arial" w:cs="Arial"/>
          <w:color w:val="000000"/>
        </w:rPr>
        <w:t xml:space="preserve"> ter glede na dinamiko vključevanja novih virov v okviru aktivnosti 2 (predvidoma dva vira na leto) in 7 (predvidoma v prvem letu izvajanja pogodbe)</w:t>
      </w:r>
      <w:r w:rsidR="00856F69">
        <w:rPr>
          <w:rFonts w:ascii="Arial" w:hAnsi="Arial" w:cs="Arial"/>
          <w:color w:val="000000"/>
        </w:rPr>
        <w:t>:</w:t>
      </w:r>
      <w:r w:rsidR="00BF70C1">
        <w:rPr>
          <w:rFonts w:ascii="Arial" w:hAnsi="Arial" w:cs="Arial"/>
          <w:color w:val="000000"/>
        </w:rPr>
        <w:t xml:space="preserve"> in sicer: </w:t>
      </w:r>
      <w:r w:rsidR="00856F69">
        <w:rPr>
          <w:rFonts w:ascii="Arial" w:hAnsi="Arial" w:cs="Arial"/>
          <w:color w:val="000000"/>
        </w:rPr>
        <w:t xml:space="preserve">predvidoma </w:t>
      </w:r>
      <w:r w:rsidR="004D6B1A">
        <w:rPr>
          <w:rFonts w:ascii="Arial" w:hAnsi="Arial" w:cs="Arial"/>
          <w:color w:val="000000"/>
        </w:rPr>
        <w:t>12</w:t>
      </w:r>
      <w:r w:rsidR="00BF70C1">
        <w:rPr>
          <w:rFonts w:ascii="Arial" w:hAnsi="Arial" w:cs="Arial"/>
          <w:color w:val="000000"/>
        </w:rPr>
        <w:t xml:space="preserve"> mesecev: </w:t>
      </w:r>
      <w:r w:rsidR="009E44BB">
        <w:rPr>
          <w:rFonts w:ascii="Arial" w:hAnsi="Arial" w:cs="Arial"/>
          <w:color w:val="000000"/>
        </w:rPr>
        <w:t>3</w:t>
      </w:r>
      <w:r w:rsidR="00BF70C1">
        <w:rPr>
          <w:rFonts w:ascii="Arial" w:hAnsi="Arial" w:cs="Arial"/>
          <w:color w:val="000000"/>
        </w:rPr>
        <w:t xml:space="preserve"> viri,</w:t>
      </w:r>
      <w:r w:rsidR="00856F69">
        <w:rPr>
          <w:rFonts w:ascii="Arial" w:hAnsi="Arial" w:cs="Arial"/>
          <w:color w:val="000000"/>
        </w:rPr>
        <w:t xml:space="preserve"> predvidoma</w:t>
      </w:r>
      <w:r w:rsidR="00BF70C1">
        <w:rPr>
          <w:rFonts w:ascii="Arial" w:hAnsi="Arial" w:cs="Arial"/>
          <w:color w:val="000000"/>
        </w:rPr>
        <w:t xml:space="preserve"> </w:t>
      </w:r>
      <w:r w:rsidR="004D6B1A">
        <w:rPr>
          <w:rFonts w:ascii="Arial" w:hAnsi="Arial" w:cs="Arial"/>
          <w:color w:val="000000"/>
        </w:rPr>
        <w:t>12</w:t>
      </w:r>
      <w:r w:rsidR="00DA7742">
        <w:rPr>
          <w:rFonts w:ascii="Arial" w:hAnsi="Arial" w:cs="Arial"/>
          <w:color w:val="000000"/>
        </w:rPr>
        <w:t xml:space="preserve"> </w:t>
      </w:r>
      <w:r w:rsidR="00BF70C1">
        <w:rPr>
          <w:rFonts w:ascii="Arial" w:hAnsi="Arial" w:cs="Arial"/>
          <w:color w:val="000000"/>
        </w:rPr>
        <w:t xml:space="preserve">mesecev 6 virov, </w:t>
      </w:r>
      <w:r w:rsidR="00856F69">
        <w:rPr>
          <w:rFonts w:ascii="Arial" w:hAnsi="Arial" w:cs="Arial"/>
          <w:color w:val="000000"/>
        </w:rPr>
        <w:t>predvidoma 12 mesecev: 8 virov, predvidoma 12 mesecev: 10 virov</w:t>
      </w:r>
      <w:r w:rsidR="004D6B1A">
        <w:rPr>
          <w:rFonts w:ascii="Arial" w:hAnsi="Arial" w:cs="Arial"/>
          <w:color w:val="000000"/>
        </w:rPr>
        <w:t>.</w:t>
      </w:r>
    </w:p>
    <w:p w14:paraId="0F1BF57E" w14:textId="77777777" w:rsidR="00BF70C1" w:rsidRPr="005E02BB" w:rsidRDefault="00BF70C1" w:rsidP="00BF70C1">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p>
    <w:p w14:paraId="6852CC3B" w14:textId="33D8C9FD" w:rsidR="0046235C" w:rsidRPr="0046235C" w:rsidRDefault="0046235C" w:rsidP="0046235C">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46235C">
        <w:rPr>
          <w:rFonts w:ascii="Arial" w:hAnsi="Arial" w:cs="Arial"/>
          <w:color w:val="000000"/>
        </w:rPr>
        <w:t>4B</w:t>
      </w:r>
      <w:r w:rsidR="00856F69">
        <w:rPr>
          <w:rFonts w:ascii="Arial" w:hAnsi="Arial" w:cs="Arial"/>
          <w:color w:val="000000"/>
        </w:rPr>
        <w:t xml:space="preserve">: dinamika količine je določena glede na dinamiko vključevanja novih virov v okviru aktivnosti 8: in sicer: predvidoma 12 mesecev: 2 vira, predvidoma </w:t>
      </w:r>
      <w:r w:rsidR="004D6B1A">
        <w:rPr>
          <w:rFonts w:ascii="Arial" w:hAnsi="Arial" w:cs="Arial"/>
          <w:color w:val="000000"/>
        </w:rPr>
        <w:t xml:space="preserve">24 </w:t>
      </w:r>
      <w:r w:rsidR="00856F69">
        <w:rPr>
          <w:rFonts w:ascii="Arial" w:hAnsi="Arial" w:cs="Arial"/>
          <w:color w:val="000000"/>
        </w:rPr>
        <w:t xml:space="preserve">mesecev: 4 viri. </w:t>
      </w:r>
    </w:p>
    <w:p w14:paraId="3AE2F34B" w14:textId="4B71E759" w:rsidR="0046235C" w:rsidRDefault="0046235C"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63DE7C56" w14:textId="0A7C6A7A" w:rsidR="005E02BB" w:rsidRPr="00F84B79" w:rsidRDefault="00110780"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F84B79">
        <w:rPr>
          <w:rFonts w:ascii="Arial" w:hAnsi="Arial" w:cs="Arial"/>
          <w:color w:val="000000"/>
        </w:rPr>
        <w:t>Naročanje skrbnika ni potrebno</w:t>
      </w:r>
      <w:r w:rsidR="00F84B79" w:rsidRPr="00F84B79">
        <w:rPr>
          <w:rFonts w:ascii="Arial" w:hAnsi="Arial" w:cs="Arial"/>
          <w:color w:val="000000"/>
        </w:rPr>
        <w:t xml:space="preserve">. </w:t>
      </w:r>
      <w:r w:rsidR="005E02BB" w:rsidRPr="00F84B79">
        <w:rPr>
          <w:rFonts w:ascii="Arial" w:hAnsi="Arial" w:cs="Arial"/>
          <w:color w:val="000000"/>
        </w:rPr>
        <w:t xml:space="preserve">Obvezno je redno mesečno pisno poročanje o dejansko opravljenem delu, njegovi vsebini in obsegu. </w:t>
      </w:r>
      <w:r w:rsidR="00BC128C">
        <w:rPr>
          <w:rFonts w:ascii="Arial" w:hAnsi="Arial" w:cs="Arial"/>
          <w:color w:val="000000"/>
        </w:rPr>
        <w:t>Podlaga za plačilo je podpisan primopredajni zapisnik</w:t>
      </w:r>
      <w:r w:rsidR="00B603A8">
        <w:rPr>
          <w:rFonts w:ascii="Arial" w:hAnsi="Arial" w:cs="Arial"/>
          <w:color w:val="000000"/>
        </w:rPr>
        <w:t>.</w:t>
      </w:r>
    </w:p>
    <w:p w14:paraId="53C48818" w14:textId="77777777" w:rsidR="003F2C62" w:rsidRDefault="003F2C62" w:rsidP="00A32645">
      <w:pPr>
        <w:rPr>
          <w:rFonts w:ascii="Arial" w:hAnsi="Arial" w:cs="Arial"/>
          <w:color w:val="000000" w:themeColor="text1"/>
          <w:u w:val="single"/>
        </w:rPr>
      </w:pPr>
    </w:p>
    <w:p w14:paraId="3A004F33" w14:textId="3D612B3D" w:rsidR="00A32645" w:rsidRPr="00F84B79" w:rsidRDefault="00A32645" w:rsidP="00A32645">
      <w:pPr>
        <w:rPr>
          <w:rFonts w:ascii="Arial" w:hAnsi="Arial" w:cs="Arial"/>
          <w:color w:val="000000" w:themeColor="text1"/>
          <w:u w:val="single"/>
        </w:rPr>
      </w:pPr>
      <w:r w:rsidRPr="00BC128C">
        <w:rPr>
          <w:rFonts w:ascii="Arial" w:hAnsi="Arial" w:cs="Arial"/>
          <w:color w:val="000000" w:themeColor="text1"/>
          <w:u w:val="single"/>
        </w:rPr>
        <w:t xml:space="preserve">Pogoji za podpis </w:t>
      </w:r>
      <w:r w:rsidR="006B0ED1" w:rsidRPr="00BC128C">
        <w:rPr>
          <w:rFonts w:ascii="Arial" w:hAnsi="Arial" w:cs="Arial"/>
          <w:color w:val="000000" w:themeColor="text1"/>
          <w:u w:val="single"/>
        </w:rPr>
        <w:t>primopredajnega</w:t>
      </w:r>
      <w:r w:rsidRPr="00BC128C">
        <w:rPr>
          <w:rFonts w:ascii="Arial" w:hAnsi="Arial" w:cs="Arial"/>
          <w:color w:val="000000" w:themeColor="text1"/>
          <w:u w:val="single"/>
        </w:rPr>
        <w:t xml:space="preserve"> zapisnika:</w:t>
      </w:r>
    </w:p>
    <w:p w14:paraId="2B9A6FE4" w14:textId="0A24F348" w:rsidR="00110780" w:rsidRPr="00110780" w:rsidRDefault="00110780" w:rsidP="00110780">
      <w:pPr>
        <w:pStyle w:val="Odstavekseznama"/>
        <w:numPr>
          <w:ilvl w:val="0"/>
          <w:numId w:val="45"/>
        </w:numPr>
        <w:rPr>
          <w:rFonts w:ascii="Arial" w:hAnsi="Arial" w:cs="Arial"/>
          <w:color w:val="000000"/>
        </w:rPr>
      </w:pPr>
      <w:r w:rsidRPr="00BC128C">
        <w:rPr>
          <w:rFonts w:ascii="Arial" w:hAnsi="Arial" w:cs="Arial"/>
          <w:color w:val="000000"/>
        </w:rPr>
        <w:t>Poročilo o opravljenih</w:t>
      </w:r>
      <w:r w:rsidRPr="00110780">
        <w:rPr>
          <w:rFonts w:ascii="Arial" w:hAnsi="Arial" w:cs="Arial"/>
          <w:color w:val="000000"/>
        </w:rPr>
        <w:t xml:space="preserve"> storitvah osnovnega vzdrževanja s specifikacijo in opisom opravljenih storitev </w:t>
      </w:r>
    </w:p>
    <w:p w14:paraId="776BD2D7" w14:textId="33BE8C2B" w:rsidR="005E02BB" w:rsidRDefault="005E02BB"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3C5FA442" w14:textId="021A9D0F" w:rsidR="005E02BB" w:rsidRDefault="005E02BB" w:rsidP="00472605">
      <w:pPr>
        <w:pStyle w:val="Naslov3"/>
        <w:rPr>
          <w:color w:val="000000"/>
        </w:rPr>
      </w:pPr>
      <w:bookmarkStart w:id="14" w:name="_Toc113359856"/>
      <w:r w:rsidRPr="005E02BB">
        <w:t>Aktivnost 5: Podpora naročniku</w:t>
      </w:r>
      <w:bookmarkEnd w:id="14"/>
    </w:p>
    <w:p w14:paraId="0DADD0E6" w14:textId="77777777" w:rsidR="005E02BB" w:rsidRPr="005E02BB" w:rsidRDefault="005E02BB" w:rsidP="00A11333">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sidRPr="005E02BB">
        <w:rPr>
          <w:rFonts w:ascii="Arial" w:hAnsi="Arial" w:cs="Arial"/>
          <w:color w:val="000000"/>
        </w:rPr>
        <w:t xml:space="preserve">V okviru te aktivnosti se izvajajo naslednje storitve: </w:t>
      </w:r>
    </w:p>
    <w:p w14:paraId="6033B76F" w14:textId="5ACF3907" w:rsidR="005E02BB" w:rsidRPr="005E02BB" w:rsidRDefault="005E02BB" w:rsidP="00F84B79">
      <w:pPr>
        <w:pStyle w:val="Odstavekseznama"/>
        <w:numPr>
          <w:ilvl w:val="0"/>
          <w:numId w:val="3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5E02BB">
        <w:rPr>
          <w:rFonts w:ascii="Arial" w:hAnsi="Arial" w:cs="Arial"/>
          <w:color w:val="000000"/>
        </w:rPr>
        <w:t>sodelovanje z naročnikom in sistemsko službo ter z drugimi poslovnimi partnerji naročnika v primeru medsebojno povezanih in odvisnih sistemov,</w:t>
      </w:r>
    </w:p>
    <w:p w14:paraId="3B10F9C9" w14:textId="29030A63" w:rsidR="005E02BB" w:rsidRPr="005E02BB" w:rsidRDefault="005E02BB" w:rsidP="00F84B79">
      <w:pPr>
        <w:pStyle w:val="Odstavekseznama"/>
        <w:numPr>
          <w:ilvl w:val="0"/>
          <w:numId w:val="3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5E02BB">
        <w:rPr>
          <w:rFonts w:ascii="Arial" w:hAnsi="Arial" w:cs="Arial"/>
          <w:color w:val="000000"/>
        </w:rPr>
        <w:t>odprava motenj pri delovanju in uporabi sistema (diagnostika, reševanje, koordinacija in obveščanje), izredni tehnični posegi na sistemu, aplikacijah in podatkovnih zbirkah, glede na zahteve naročnika,</w:t>
      </w:r>
    </w:p>
    <w:p w14:paraId="154B7368" w14:textId="057567BA" w:rsidR="005E02BB" w:rsidRPr="005E02BB" w:rsidRDefault="005E02BB" w:rsidP="00F84B79">
      <w:pPr>
        <w:pStyle w:val="Odstavekseznama"/>
        <w:numPr>
          <w:ilvl w:val="0"/>
          <w:numId w:val="3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5E02BB">
        <w:rPr>
          <w:rFonts w:ascii="Arial" w:hAnsi="Arial" w:cs="Arial"/>
          <w:color w:val="000000"/>
        </w:rPr>
        <w:t>dograditve področnih podatkovnih skladišč in poslovne analitike v primeru sprememb, povezanih sistemov.</w:t>
      </w:r>
    </w:p>
    <w:p w14:paraId="0A971907" w14:textId="364B8CC9" w:rsidR="005E02BB" w:rsidRPr="005E02BB" w:rsidRDefault="005E02BB" w:rsidP="00F84B79">
      <w:pPr>
        <w:pStyle w:val="Odstavekseznama"/>
        <w:numPr>
          <w:ilvl w:val="0"/>
          <w:numId w:val="3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697" w:hanging="340"/>
        <w:jc w:val="both"/>
        <w:rPr>
          <w:rFonts w:ascii="Arial" w:hAnsi="Arial" w:cs="Arial"/>
          <w:color w:val="000000"/>
        </w:rPr>
      </w:pPr>
      <w:r w:rsidRPr="005E02BB">
        <w:rPr>
          <w:rFonts w:ascii="Arial" w:hAnsi="Arial" w:cs="Arial"/>
          <w:color w:val="000000"/>
        </w:rPr>
        <w:t>priprava statističnih in analitičnih izdelkov, izdelava nadzorne plošče, ki bi to prikazovala.</w:t>
      </w:r>
    </w:p>
    <w:p w14:paraId="61A7D684" w14:textId="77777777" w:rsidR="005E02BB" w:rsidRPr="005E02BB" w:rsidRDefault="005E02BB"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7B2EB520" w14:textId="509CEF02" w:rsidR="00163FBF" w:rsidRPr="003C23CB" w:rsidRDefault="00163FBF" w:rsidP="00163FBF">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3C23CB">
        <w:rPr>
          <w:rFonts w:ascii="Arial" w:hAnsi="Arial" w:cs="Arial"/>
          <w:color w:val="000000"/>
        </w:rPr>
        <w:t xml:space="preserve">Storitve se izvajajo izključno na podlagi vnaprejšnjega pisnega naročila s </w:t>
      </w:r>
      <w:r w:rsidRPr="00163FBF">
        <w:rPr>
          <w:rFonts w:ascii="Arial" w:hAnsi="Arial" w:cs="Arial"/>
          <w:color w:val="000000"/>
        </w:rPr>
        <w:t>strani naročnika kjer so definirani vsebina, obseg in rok za realizacijo naročila. V primeru, da naročilo izda posamezni naročnik je potreben predhodni pregled in pisna potrditev MJU. Če izvajalec izvede storitev brez naročila naročnika, nosi stroške izvedbe sam.</w:t>
      </w:r>
      <w:r w:rsidRPr="003C23CB">
        <w:rPr>
          <w:rFonts w:ascii="Arial" w:hAnsi="Arial" w:cs="Arial"/>
          <w:color w:val="000000"/>
        </w:rPr>
        <w:t xml:space="preserve"> </w:t>
      </w:r>
    </w:p>
    <w:p w14:paraId="49E77C6B" w14:textId="77777777" w:rsidR="00163FBF" w:rsidRPr="003C23CB" w:rsidRDefault="00163FBF" w:rsidP="00163FBF">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2FCB6611" w14:textId="76235462" w:rsidR="005E02BB" w:rsidRPr="005E02BB" w:rsidRDefault="005E02BB"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5E02BB">
        <w:rPr>
          <w:rFonts w:ascii="Arial" w:hAnsi="Arial" w:cs="Arial"/>
          <w:color w:val="000000"/>
        </w:rPr>
        <w:t>Obvezno je poročanje o dejansko opravljenem delu, njegovi vsebini in obsegu. Storitve se obračunajo glede na dejansko opravljeno delo</w:t>
      </w:r>
      <w:r w:rsidR="003F2C62" w:rsidRPr="005E5296">
        <w:rPr>
          <w:rFonts w:ascii="Arial" w:hAnsi="Arial" w:cs="Arial"/>
          <w:color w:val="000000"/>
        </w:rPr>
        <w:t>,</w:t>
      </w:r>
      <w:r w:rsidR="00A222D0" w:rsidRPr="005E5296">
        <w:rPr>
          <w:rFonts w:ascii="Arial" w:hAnsi="Arial" w:cs="Arial"/>
          <w:color w:val="000000"/>
        </w:rPr>
        <w:t xml:space="preserve"> in ob </w:t>
      </w:r>
      <w:r w:rsidR="00A222D0" w:rsidRPr="00672779">
        <w:rPr>
          <w:rFonts w:ascii="Arial" w:hAnsi="Arial" w:cs="Arial"/>
          <w:color w:val="000000"/>
        </w:rPr>
        <w:t>predhodni potrditvi MJU</w:t>
      </w:r>
      <w:r w:rsidR="004D645B" w:rsidRPr="00672779">
        <w:rPr>
          <w:rFonts w:ascii="Arial" w:hAnsi="Arial" w:cs="Arial"/>
          <w:color w:val="000000"/>
        </w:rPr>
        <w:t>, kot je</w:t>
      </w:r>
      <w:r w:rsidR="004D645B">
        <w:rPr>
          <w:rFonts w:ascii="Arial" w:hAnsi="Arial" w:cs="Arial"/>
          <w:color w:val="000000"/>
        </w:rPr>
        <w:t xml:space="preserve"> določeno v sporazumu</w:t>
      </w:r>
      <w:r w:rsidR="00F84B79">
        <w:rPr>
          <w:rFonts w:ascii="Arial" w:hAnsi="Arial" w:cs="Arial"/>
          <w:color w:val="000000"/>
        </w:rPr>
        <w:t xml:space="preserve">. </w:t>
      </w:r>
      <w:r w:rsidRPr="005E02BB">
        <w:rPr>
          <w:rFonts w:ascii="Arial" w:hAnsi="Arial" w:cs="Arial"/>
          <w:color w:val="000000"/>
        </w:rPr>
        <w:t>Podpisan pr</w:t>
      </w:r>
      <w:r w:rsidR="00590E36">
        <w:rPr>
          <w:rFonts w:ascii="Arial" w:hAnsi="Arial" w:cs="Arial"/>
          <w:color w:val="000000"/>
        </w:rPr>
        <w:t>imopredajni</w:t>
      </w:r>
      <w:r w:rsidRPr="005E02BB">
        <w:rPr>
          <w:rFonts w:ascii="Arial" w:hAnsi="Arial" w:cs="Arial"/>
          <w:color w:val="000000"/>
        </w:rPr>
        <w:t xml:space="preserve"> zapisnik je podlaga za izplačilo.</w:t>
      </w:r>
    </w:p>
    <w:p w14:paraId="2219FE1B" w14:textId="38EB3530" w:rsidR="005E02BB" w:rsidRDefault="005E02BB"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4D19CE1A" w14:textId="5DD36E41" w:rsidR="00A32645" w:rsidRPr="00F84B79" w:rsidRDefault="00A32645" w:rsidP="00A32645">
      <w:pPr>
        <w:rPr>
          <w:rFonts w:ascii="Arial" w:hAnsi="Arial" w:cs="Arial"/>
          <w:color w:val="000000" w:themeColor="text1"/>
          <w:u w:val="single"/>
        </w:rPr>
      </w:pPr>
      <w:r w:rsidRPr="00F84B79">
        <w:rPr>
          <w:rFonts w:ascii="Arial" w:hAnsi="Arial" w:cs="Arial"/>
          <w:color w:val="000000" w:themeColor="text1"/>
          <w:u w:val="single"/>
        </w:rPr>
        <w:t xml:space="preserve">Pogoji za podpis </w:t>
      </w:r>
      <w:r w:rsidR="006B0ED1" w:rsidRPr="00F63377">
        <w:rPr>
          <w:rFonts w:ascii="Arial" w:hAnsi="Arial" w:cs="Arial"/>
          <w:color w:val="000000" w:themeColor="text1"/>
          <w:u w:val="single"/>
        </w:rPr>
        <w:t>pr</w:t>
      </w:r>
      <w:r w:rsidR="006B0ED1">
        <w:rPr>
          <w:rFonts w:ascii="Arial" w:hAnsi="Arial" w:cs="Arial"/>
          <w:color w:val="000000" w:themeColor="text1"/>
          <w:u w:val="single"/>
        </w:rPr>
        <w:t>imopredajnega</w:t>
      </w:r>
      <w:r w:rsidRPr="00F84B79">
        <w:rPr>
          <w:rFonts w:ascii="Arial" w:hAnsi="Arial" w:cs="Arial"/>
          <w:color w:val="000000" w:themeColor="text1"/>
          <w:u w:val="single"/>
        </w:rPr>
        <w:t xml:space="preserve"> zapisnika:</w:t>
      </w:r>
    </w:p>
    <w:p w14:paraId="110DD102" w14:textId="08BB55D0" w:rsidR="00DC4D58" w:rsidRDefault="00DC4D58" w:rsidP="00481506">
      <w:pPr>
        <w:pStyle w:val="Odstavekseznama"/>
        <w:numPr>
          <w:ilvl w:val="0"/>
          <w:numId w:val="4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481506">
        <w:rPr>
          <w:rFonts w:ascii="Arial" w:hAnsi="Arial" w:cs="Arial"/>
          <w:color w:val="000000"/>
        </w:rPr>
        <w:lastRenderedPageBreak/>
        <w:t xml:space="preserve">poročilo o </w:t>
      </w:r>
      <w:r w:rsidR="00481506">
        <w:rPr>
          <w:rFonts w:ascii="Arial" w:hAnsi="Arial" w:cs="Arial"/>
          <w:color w:val="000000"/>
        </w:rPr>
        <w:t xml:space="preserve">opravljenem </w:t>
      </w:r>
      <w:r w:rsidRPr="00481506">
        <w:rPr>
          <w:rFonts w:ascii="Arial" w:hAnsi="Arial" w:cs="Arial"/>
          <w:color w:val="000000"/>
        </w:rPr>
        <w:t>delu</w:t>
      </w:r>
      <w:r w:rsidR="00F84B79">
        <w:rPr>
          <w:rFonts w:ascii="Arial" w:hAnsi="Arial" w:cs="Arial"/>
          <w:color w:val="000000"/>
        </w:rPr>
        <w:t>,</w:t>
      </w:r>
    </w:p>
    <w:p w14:paraId="3DA754CA" w14:textId="32FE7881" w:rsidR="00F84B79" w:rsidRPr="009A70F5" w:rsidRDefault="00F84B79" w:rsidP="00F84B79">
      <w:pPr>
        <w:pStyle w:val="Odstavekseznama"/>
        <w:numPr>
          <w:ilvl w:val="0"/>
          <w:numId w:val="4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9A70F5">
        <w:rPr>
          <w:rFonts w:ascii="Arial" w:hAnsi="Arial" w:cs="Arial"/>
          <w:color w:val="000000"/>
        </w:rPr>
        <w:t xml:space="preserve">dokumentacija in </w:t>
      </w:r>
      <w:r w:rsidR="009A70F5" w:rsidRPr="009A70F5">
        <w:rPr>
          <w:rFonts w:ascii="Arial" w:hAnsi="Arial" w:cs="Arial"/>
          <w:color w:val="000000"/>
        </w:rPr>
        <w:t xml:space="preserve">izvorna </w:t>
      </w:r>
      <w:r w:rsidRPr="009A70F5">
        <w:rPr>
          <w:rFonts w:ascii="Arial" w:hAnsi="Arial" w:cs="Arial"/>
          <w:color w:val="000000"/>
        </w:rPr>
        <w:t>koda, ki je rezultat naročila za namestitev v produkcijsko okolje v SVN.</w:t>
      </w:r>
    </w:p>
    <w:p w14:paraId="0AA5CCF2" w14:textId="77777777" w:rsidR="00DC4D58" w:rsidRPr="005E02BB" w:rsidRDefault="00DC4D58"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02C21B07" w14:textId="6B938A12" w:rsidR="005E02BB" w:rsidRDefault="005E02BB"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1624CD07" w14:textId="6BEC6DE0" w:rsidR="005E02BB" w:rsidRDefault="005E02BB" w:rsidP="00472605">
      <w:pPr>
        <w:pStyle w:val="Naslov3"/>
        <w:rPr>
          <w:color w:val="000000"/>
        </w:rPr>
      </w:pPr>
      <w:bookmarkStart w:id="15" w:name="_Toc113359857"/>
      <w:r w:rsidRPr="005E02BB">
        <w:t>Aktivnost 6: Računalniške storitve za nadgradnje virov v produkciji in uporabo novih algoritmičnih in mobilnih tehnologij</w:t>
      </w:r>
      <w:bookmarkEnd w:id="15"/>
    </w:p>
    <w:p w14:paraId="0092B8BC" w14:textId="77777777" w:rsidR="005E02BB" w:rsidRPr="005E02BB" w:rsidRDefault="005E02BB" w:rsidP="00A11333">
      <w:pPr>
        <w:spacing w:before="120"/>
        <w:rPr>
          <w:rFonts w:ascii="Arial" w:hAnsi="Arial" w:cs="Arial"/>
          <w:color w:val="000000" w:themeColor="text1"/>
        </w:rPr>
      </w:pPr>
      <w:r w:rsidRPr="005E02BB">
        <w:rPr>
          <w:rFonts w:ascii="Arial" w:hAnsi="Arial" w:cs="Arial"/>
          <w:color w:val="000000" w:themeColor="text1"/>
        </w:rPr>
        <w:t xml:space="preserve">V okviru te aktivnosti se izvajajo naslednje storitve: </w:t>
      </w:r>
    </w:p>
    <w:p w14:paraId="17C5B215" w14:textId="2951CA2B" w:rsidR="005E02BB" w:rsidRPr="00EF7611" w:rsidRDefault="005E02BB" w:rsidP="005E02BB">
      <w:pPr>
        <w:pStyle w:val="Odstavekseznama"/>
        <w:numPr>
          <w:ilvl w:val="0"/>
          <w:numId w:val="33"/>
        </w:numPr>
        <w:spacing w:after="0" w:line="240" w:lineRule="auto"/>
        <w:contextualSpacing w:val="0"/>
        <w:jc w:val="both"/>
        <w:rPr>
          <w:rFonts w:ascii="Arial" w:hAnsi="Arial" w:cs="Arial"/>
          <w:color w:val="000000" w:themeColor="text1"/>
        </w:rPr>
      </w:pPr>
      <w:r w:rsidRPr="00EF7611">
        <w:rPr>
          <w:rFonts w:ascii="Arial" w:hAnsi="Arial" w:cs="Arial"/>
          <w:color w:val="000000" w:themeColor="text1"/>
        </w:rPr>
        <w:t>prilagajanje in dograjevanje funkcionalnosti sistema ter izboljševanje njegovih lastnosti delovanja in uporabnosti glede na vsebinske in tehnične zahteve naročnika,</w:t>
      </w:r>
    </w:p>
    <w:p w14:paraId="36C3410F" w14:textId="77777777" w:rsidR="005F4ACF" w:rsidRPr="00EF7611" w:rsidRDefault="005F4ACF" w:rsidP="005F4ACF">
      <w:pPr>
        <w:pStyle w:val="Odstavekseznama"/>
        <w:numPr>
          <w:ilvl w:val="0"/>
          <w:numId w:val="33"/>
        </w:numPr>
        <w:spacing w:after="0" w:line="240" w:lineRule="auto"/>
        <w:jc w:val="both"/>
        <w:rPr>
          <w:rFonts w:ascii="Arial" w:hAnsi="Arial" w:cs="Arial"/>
          <w:color w:val="000000" w:themeColor="text1"/>
        </w:rPr>
      </w:pPr>
      <w:r w:rsidRPr="00EF7611">
        <w:rPr>
          <w:rFonts w:ascii="Arial" w:hAnsi="Arial" w:cs="Arial"/>
          <w:color w:val="000000" w:themeColor="text1"/>
        </w:rPr>
        <w:t>prilagajanje informacijskega sistema glede na spremembe sistemskega okolja in operacijskega sistema ter glede na potrebe ostalih povezanih informacijskih sistemov;</w:t>
      </w:r>
    </w:p>
    <w:p w14:paraId="7BA3B5FC" w14:textId="77777777" w:rsidR="005F4ACF" w:rsidRPr="00EF7611" w:rsidRDefault="005F4ACF" w:rsidP="005F4ACF">
      <w:pPr>
        <w:pStyle w:val="Odstavekseznama"/>
        <w:numPr>
          <w:ilvl w:val="0"/>
          <w:numId w:val="33"/>
        </w:numPr>
        <w:spacing w:after="0" w:line="240" w:lineRule="auto"/>
        <w:jc w:val="both"/>
        <w:rPr>
          <w:rFonts w:ascii="Arial" w:hAnsi="Arial" w:cs="Arial"/>
          <w:color w:val="000000" w:themeColor="text1"/>
        </w:rPr>
      </w:pPr>
      <w:r w:rsidRPr="00EF7611">
        <w:rPr>
          <w:rFonts w:ascii="Arial" w:hAnsi="Arial" w:cs="Arial"/>
          <w:color w:val="000000" w:themeColor="text1"/>
        </w:rPr>
        <w:t xml:space="preserve">različne spremembe na informacijskem sistemu, preko uporabniškega vmesnika ali s posebnimi orodji, prilagoditve, nastavitve, </w:t>
      </w:r>
      <w:proofErr w:type="spellStart"/>
      <w:r w:rsidRPr="00EF7611">
        <w:rPr>
          <w:rFonts w:ascii="Arial" w:hAnsi="Arial" w:cs="Arial"/>
          <w:color w:val="000000" w:themeColor="text1"/>
        </w:rPr>
        <w:t>parametrizacija</w:t>
      </w:r>
      <w:proofErr w:type="spellEnd"/>
      <w:r w:rsidRPr="00EF7611">
        <w:rPr>
          <w:rFonts w:ascii="Arial" w:hAnsi="Arial" w:cs="Arial"/>
          <w:color w:val="000000" w:themeColor="text1"/>
        </w:rPr>
        <w:t>, spremembe konfiguracije, posegi na bazi, migracije podatkov.</w:t>
      </w:r>
    </w:p>
    <w:p w14:paraId="164D826F" w14:textId="77777777" w:rsidR="005E02BB" w:rsidRPr="005E02BB" w:rsidRDefault="005E02BB" w:rsidP="005E02BB">
      <w:pPr>
        <w:pStyle w:val="Odstavekseznama"/>
        <w:numPr>
          <w:ilvl w:val="0"/>
          <w:numId w:val="33"/>
        </w:numPr>
        <w:spacing w:after="0" w:line="240" w:lineRule="auto"/>
        <w:contextualSpacing w:val="0"/>
        <w:jc w:val="both"/>
        <w:rPr>
          <w:rFonts w:ascii="Arial" w:hAnsi="Arial" w:cs="Arial"/>
          <w:color w:val="000000" w:themeColor="text1"/>
        </w:rPr>
      </w:pPr>
      <w:r w:rsidRPr="005E02BB">
        <w:rPr>
          <w:rFonts w:ascii="Arial" w:hAnsi="Arial" w:cs="Arial"/>
          <w:color w:val="000000" w:themeColor="text1"/>
        </w:rPr>
        <w:t xml:space="preserve">izdelava pilota za uporabo novih algoritmičnih tehnologij – </w:t>
      </w:r>
      <w:proofErr w:type="spellStart"/>
      <w:r w:rsidRPr="005E02BB">
        <w:rPr>
          <w:rFonts w:ascii="Arial" w:hAnsi="Arial" w:cs="Arial"/>
          <w:color w:val="000000" w:themeColor="text1"/>
        </w:rPr>
        <w:t>Machine</w:t>
      </w:r>
      <w:proofErr w:type="spellEnd"/>
      <w:r w:rsidRPr="005E02BB">
        <w:rPr>
          <w:rFonts w:ascii="Arial" w:hAnsi="Arial" w:cs="Arial"/>
          <w:color w:val="000000" w:themeColor="text1"/>
        </w:rPr>
        <w:t xml:space="preserve"> </w:t>
      </w:r>
      <w:proofErr w:type="spellStart"/>
      <w:r w:rsidRPr="005E02BB">
        <w:rPr>
          <w:rFonts w:ascii="Arial" w:hAnsi="Arial" w:cs="Arial"/>
          <w:color w:val="000000" w:themeColor="text1"/>
        </w:rPr>
        <w:t>Learninga</w:t>
      </w:r>
      <w:proofErr w:type="spellEnd"/>
      <w:r w:rsidRPr="005E02BB">
        <w:rPr>
          <w:rFonts w:ascii="Arial" w:hAnsi="Arial" w:cs="Arial"/>
          <w:color w:val="000000" w:themeColor="text1"/>
        </w:rPr>
        <w:t xml:space="preserve"> (</w:t>
      </w:r>
      <w:proofErr w:type="spellStart"/>
      <w:r w:rsidRPr="005E02BB">
        <w:rPr>
          <w:rFonts w:ascii="Arial" w:hAnsi="Arial" w:cs="Arial"/>
          <w:color w:val="000000" w:themeColor="text1"/>
        </w:rPr>
        <w:t>MLaaS</w:t>
      </w:r>
      <w:proofErr w:type="spellEnd"/>
      <w:r w:rsidRPr="005E02BB">
        <w:rPr>
          <w:rFonts w:ascii="Arial" w:hAnsi="Arial" w:cs="Arial"/>
          <w:color w:val="000000" w:themeColor="text1"/>
        </w:rPr>
        <w:t xml:space="preserve">) z namenom ponujanja napovedne analitike, napovednih vizualizacij, … in uvedbo novega modula </w:t>
      </w:r>
      <w:proofErr w:type="spellStart"/>
      <w:r w:rsidRPr="005E02BB">
        <w:rPr>
          <w:rFonts w:ascii="Arial" w:hAnsi="Arial" w:cs="Arial"/>
          <w:color w:val="000000" w:themeColor="text1"/>
        </w:rPr>
        <w:t>MLaaS</w:t>
      </w:r>
      <w:proofErr w:type="spellEnd"/>
      <w:r w:rsidRPr="005E02BB">
        <w:rPr>
          <w:rFonts w:ascii="Arial" w:hAnsi="Arial" w:cs="Arial"/>
          <w:color w:val="000000" w:themeColor="text1"/>
        </w:rPr>
        <w:t xml:space="preserve"> v produkcijo,</w:t>
      </w:r>
    </w:p>
    <w:p w14:paraId="3691A126" w14:textId="77777777" w:rsidR="005E02BB" w:rsidRPr="005E02BB" w:rsidRDefault="005E02BB" w:rsidP="005E02BB">
      <w:pPr>
        <w:pStyle w:val="Odstavekseznama"/>
        <w:numPr>
          <w:ilvl w:val="0"/>
          <w:numId w:val="33"/>
        </w:numPr>
        <w:spacing w:after="0" w:line="240" w:lineRule="auto"/>
        <w:contextualSpacing w:val="0"/>
        <w:jc w:val="both"/>
        <w:rPr>
          <w:rFonts w:ascii="Arial" w:hAnsi="Arial" w:cs="Arial"/>
          <w:color w:val="000000" w:themeColor="text1"/>
        </w:rPr>
      </w:pPr>
      <w:r w:rsidRPr="005E02BB">
        <w:rPr>
          <w:rFonts w:ascii="Arial" w:hAnsi="Arial" w:cs="Arial"/>
          <w:color w:val="000000" w:themeColor="text1"/>
        </w:rPr>
        <w:t>prilagajanje sistema za uporabo mobilnih tehnologij,</w:t>
      </w:r>
    </w:p>
    <w:p w14:paraId="0BDFEF36" w14:textId="77777777" w:rsidR="005E02BB" w:rsidRPr="005E02BB" w:rsidRDefault="005E02BB" w:rsidP="005E02BB">
      <w:pPr>
        <w:pStyle w:val="Odstavekseznama"/>
        <w:numPr>
          <w:ilvl w:val="0"/>
          <w:numId w:val="33"/>
        </w:numPr>
        <w:spacing w:after="0" w:line="240" w:lineRule="auto"/>
        <w:contextualSpacing w:val="0"/>
        <w:jc w:val="both"/>
        <w:rPr>
          <w:rFonts w:ascii="Arial" w:hAnsi="Arial" w:cs="Arial"/>
          <w:color w:val="000000" w:themeColor="text1"/>
        </w:rPr>
      </w:pPr>
      <w:r w:rsidRPr="005E02BB">
        <w:rPr>
          <w:rFonts w:ascii="Arial" w:hAnsi="Arial" w:cs="Arial"/>
          <w:color w:val="000000" w:themeColor="text1"/>
        </w:rPr>
        <w:t>prilagoditev sistema za deljenje vizualizacij in podatkov javnosti (proučitev različnih tehničnih možnosti, odvisno ali so znotraj HKOM, ali zahtevajo objavo izven),</w:t>
      </w:r>
    </w:p>
    <w:p w14:paraId="7CD5499B" w14:textId="77777777" w:rsidR="005E02BB" w:rsidRPr="005E02BB" w:rsidRDefault="005E02BB" w:rsidP="005E02BB">
      <w:pPr>
        <w:pStyle w:val="Odstavekseznama"/>
        <w:numPr>
          <w:ilvl w:val="0"/>
          <w:numId w:val="33"/>
        </w:numPr>
        <w:autoSpaceDE w:val="0"/>
        <w:autoSpaceDN w:val="0"/>
        <w:adjustRightInd w:val="0"/>
        <w:spacing w:after="0" w:line="240" w:lineRule="auto"/>
        <w:contextualSpacing w:val="0"/>
        <w:jc w:val="both"/>
        <w:rPr>
          <w:rFonts w:ascii="Arial" w:hAnsi="Arial" w:cs="Arial"/>
          <w:color w:val="000000" w:themeColor="text1"/>
        </w:rPr>
      </w:pPr>
      <w:r w:rsidRPr="005E02BB">
        <w:rPr>
          <w:rFonts w:ascii="Arial" w:hAnsi="Arial" w:cs="Arial"/>
          <w:color w:val="000000" w:themeColor="text1"/>
        </w:rPr>
        <w:t>načrt izvedbe naročila za posamezno računalniško storitev za nadgradnjo,</w:t>
      </w:r>
    </w:p>
    <w:p w14:paraId="205ABB15" w14:textId="7CED5877" w:rsidR="005E02BB" w:rsidRPr="005E02BB" w:rsidRDefault="005E02BB" w:rsidP="005E02BB">
      <w:pPr>
        <w:pStyle w:val="xmsonormal"/>
        <w:numPr>
          <w:ilvl w:val="0"/>
          <w:numId w:val="33"/>
        </w:numPr>
        <w:rPr>
          <w:rFonts w:ascii="Arial" w:hAnsi="Arial" w:cs="Arial"/>
        </w:rPr>
      </w:pPr>
      <w:bookmarkStart w:id="16" w:name="_Hlk113271932"/>
      <w:r w:rsidRPr="005E02BB">
        <w:rPr>
          <w:rFonts w:ascii="Arial" w:hAnsi="Arial" w:cs="Arial"/>
        </w:rPr>
        <w:t>umestitev in prikaz podatkov v prostoru preko REST spletnih servisov ter njihovo povezavo s podatkovnimi viri sistema Skrinja. Omogočena mora biti uporaba prostorskih podatkov v koordinatnih sistemih</w:t>
      </w:r>
      <w:r w:rsidR="00A222D0">
        <w:rPr>
          <w:rFonts w:ascii="Arial" w:hAnsi="Arial" w:cs="Arial"/>
        </w:rPr>
        <w:t>,</w:t>
      </w:r>
      <w:r w:rsidRPr="005E02BB">
        <w:rPr>
          <w:rFonts w:ascii="Arial" w:hAnsi="Arial" w:cs="Arial"/>
        </w:rPr>
        <w:t xml:space="preserve"> opredeljenih na seznamu prostorskih referenčnih sistemov z EPSG kodo (</w:t>
      </w:r>
      <w:proofErr w:type="spellStart"/>
      <w:r w:rsidR="004D6B1A">
        <w:fldChar w:fldCharType="begin"/>
      </w:r>
      <w:r w:rsidR="004D6B1A">
        <w:instrText xml:space="preserve"> HYPERLINK "https://spatialreference.org/ref/epsg/?page=1" </w:instrText>
      </w:r>
      <w:r w:rsidR="004D6B1A">
        <w:fldChar w:fldCharType="separate"/>
      </w:r>
      <w:r w:rsidRPr="005E02BB">
        <w:rPr>
          <w:rStyle w:val="Hiperpovezava"/>
          <w:rFonts w:ascii="Arial" w:hAnsi="Arial" w:cs="Arial"/>
        </w:rPr>
        <w:t>Spatial</w:t>
      </w:r>
      <w:proofErr w:type="spellEnd"/>
      <w:r w:rsidRPr="005E02BB">
        <w:rPr>
          <w:rStyle w:val="Hiperpovezava"/>
          <w:rFonts w:ascii="Arial" w:hAnsi="Arial" w:cs="Arial"/>
        </w:rPr>
        <w:t xml:space="preserve"> Reference List -- </w:t>
      </w:r>
      <w:proofErr w:type="spellStart"/>
      <w:r w:rsidRPr="005E02BB">
        <w:rPr>
          <w:rStyle w:val="Hiperpovezava"/>
          <w:rFonts w:ascii="Arial" w:hAnsi="Arial" w:cs="Arial"/>
        </w:rPr>
        <w:t>Spatial</w:t>
      </w:r>
      <w:proofErr w:type="spellEnd"/>
      <w:r w:rsidRPr="005E02BB">
        <w:rPr>
          <w:rStyle w:val="Hiperpovezava"/>
          <w:rFonts w:ascii="Arial" w:hAnsi="Arial" w:cs="Arial"/>
        </w:rPr>
        <w:t xml:space="preserve"> Reference</w:t>
      </w:r>
      <w:r w:rsidR="004D6B1A">
        <w:rPr>
          <w:rStyle w:val="Hiperpovezava"/>
          <w:rFonts w:ascii="Arial" w:hAnsi="Arial" w:cs="Arial"/>
        </w:rPr>
        <w:fldChar w:fldCharType="end"/>
      </w:r>
      <w:r w:rsidRPr="005E02BB">
        <w:rPr>
          <w:rFonts w:ascii="Arial" w:hAnsi="Arial" w:cs="Arial"/>
        </w:rPr>
        <w:t>),</w:t>
      </w:r>
    </w:p>
    <w:bookmarkEnd w:id="16"/>
    <w:p w14:paraId="53C7CE3F" w14:textId="58B9FFA3" w:rsidR="005E02BB" w:rsidRDefault="005E02BB" w:rsidP="005E02BB">
      <w:pPr>
        <w:pStyle w:val="Odstavekseznama"/>
        <w:numPr>
          <w:ilvl w:val="0"/>
          <w:numId w:val="33"/>
        </w:numPr>
        <w:spacing w:after="0" w:line="240" w:lineRule="auto"/>
        <w:contextualSpacing w:val="0"/>
        <w:jc w:val="both"/>
        <w:rPr>
          <w:rFonts w:ascii="Arial" w:hAnsi="Arial" w:cs="Arial"/>
          <w:color w:val="000000" w:themeColor="text1"/>
        </w:rPr>
      </w:pPr>
      <w:r w:rsidRPr="005E02BB">
        <w:rPr>
          <w:rFonts w:ascii="Arial" w:hAnsi="Arial" w:cs="Arial"/>
          <w:color w:val="000000" w:themeColor="text1"/>
        </w:rPr>
        <w:t>povezovanj</w:t>
      </w:r>
      <w:r w:rsidR="006A289A">
        <w:rPr>
          <w:rFonts w:ascii="Arial" w:hAnsi="Arial" w:cs="Arial"/>
          <w:color w:val="000000" w:themeColor="text1"/>
        </w:rPr>
        <w:t>e</w:t>
      </w:r>
      <w:r w:rsidRPr="005E02BB">
        <w:rPr>
          <w:rFonts w:ascii="Arial" w:hAnsi="Arial" w:cs="Arial"/>
          <w:color w:val="000000" w:themeColor="text1"/>
        </w:rPr>
        <w:t xml:space="preserve"> podatkovnega skladišča s podatkovnimi viri pridobljenimi s končnimi napravami interneta stvari z uporabo FIWARE </w:t>
      </w:r>
      <w:proofErr w:type="spellStart"/>
      <w:r w:rsidRPr="005E02BB">
        <w:rPr>
          <w:rFonts w:ascii="Arial" w:hAnsi="Arial" w:cs="Arial"/>
          <w:color w:val="000000" w:themeColor="text1"/>
        </w:rPr>
        <w:t>Context</w:t>
      </w:r>
      <w:proofErr w:type="spellEnd"/>
      <w:r w:rsidRPr="005E02BB">
        <w:rPr>
          <w:rFonts w:ascii="Arial" w:hAnsi="Arial" w:cs="Arial"/>
          <w:color w:val="000000" w:themeColor="text1"/>
        </w:rPr>
        <w:t xml:space="preserve"> </w:t>
      </w:r>
      <w:proofErr w:type="spellStart"/>
      <w:r w:rsidRPr="005E02BB">
        <w:rPr>
          <w:rFonts w:ascii="Arial" w:hAnsi="Arial" w:cs="Arial"/>
          <w:color w:val="000000" w:themeColor="text1"/>
        </w:rPr>
        <w:t>Broker</w:t>
      </w:r>
      <w:proofErr w:type="spellEnd"/>
      <w:r w:rsidRPr="005E02BB">
        <w:rPr>
          <w:rFonts w:ascii="Arial" w:hAnsi="Arial" w:cs="Arial"/>
          <w:color w:val="000000" w:themeColor="text1"/>
        </w:rPr>
        <w:t xml:space="preserve"> po standardu NGSI, ki bo omogočil zbiranje podatkov iz končnih naprav interneta stvari, ki se povezujejo po različnih prenosnih in podatkovnih protokolih,</w:t>
      </w:r>
    </w:p>
    <w:p w14:paraId="0F0A6FA4" w14:textId="4F933FE8" w:rsidR="004B287C" w:rsidRPr="003C23CB" w:rsidRDefault="004B287C" w:rsidP="005E02BB">
      <w:pPr>
        <w:pStyle w:val="Odstavekseznama"/>
        <w:numPr>
          <w:ilvl w:val="0"/>
          <w:numId w:val="33"/>
        </w:numPr>
        <w:spacing w:after="0" w:line="240" w:lineRule="auto"/>
        <w:contextualSpacing w:val="0"/>
        <w:jc w:val="both"/>
        <w:rPr>
          <w:rFonts w:ascii="Arial" w:hAnsi="Arial" w:cs="Arial"/>
          <w:color w:val="000000" w:themeColor="text1"/>
        </w:rPr>
      </w:pPr>
      <w:r w:rsidRPr="003C23CB">
        <w:rPr>
          <w:rFonts w:ascii="Arial" w:hAnsi="Arial" w:cs="Arial"/>
          <w:color w:val="000000" w:themeColor="text1"/>
        </w:rPr>
        <w:t>nadgradnje podatkovnih virov Ministrstva za kmetijstvo, gozdarstvo in prehrano, ki bodo uvedeni v produkcijsko uporabo</w:t>
      </w:r>
      <w:r w:rsidR="00B92514" w:rsidRPr="003C23CB">
        <w:rPr>
          <w:rFonts w:ascii="Arial" w:hAnsi="Arial" w:cs="Arial"/>
          <w:color w:val="000000" w:themeColor="text1"/>
        </w:rPr>
        <w:t xml:space="preserve">, okviru katerega se bo orodje za poslovno analitiko (MS </w:t>
      </w:r>
      <w:proofErr w:type="spellStart"/>
      <w:r w:rsidR="00B92514" w:rsidRPr="003C23CB">
        <w:rPr>
          <w:rFonts w:ascii="Arial" w:hAnsi="Arial" w:cs="Arial"/>
          <w:color w:val="000000" w:themeColor="text1"/>
        </w:rPr>
        <w:t>Power</w:t>
      </w:r>
      <w:proofErr w:type="spellEnd"/>
      <w:r w:rsidR="00B92514" w:rsidRPr="003C23CB">
        <w:rPr>
          <w:rFonts w:ascii="Arial" w:hAnsi="Arial" w:cs="Arial"/>
          <w:color w:val="000000" w:themeColor="text1"/>
        </w:rPr>
        <w:t xml:space="preserve"> BI) dopolnilo z dodatnim</w:t>
      </w:r>
      <w:r w:rsidR="00CE3FBF" w:rsidRPr="003C23CB">
        <w:rPr>
          <w:rFonts w:ascii="Arial" w:hAnsi="Arial" w:cs="Arial"/>
          <w:color w:val="000000" w:themeColor="text1"/>
        </w:rPr>
        <w:t>i</w:t>
      </w:r>
      <w:r w:rsidR="00B92514" w:rsidRPr="003C23CB">
        <w:rPr>
          <w:rFonts w:ascii="Arial" w:hAnsi="Arial" w:cs="Arial"/>
          <w:color w:val="000000" w:themeColor="text1"/>
        </w:rPr>
        <w:t xml:space="preserve"> orodj</w:t>
      </w:r>
      <w:r w:rsidR="00CE3FBF" w:rsidRPr="003C23CB">
        <w:rPr>
          <w:rFonts w:ascii="Arial" w:hAnsi="Arial" w:cs="Arial"/>
          <w:color w:val="000000" w:themeColor="text1"/>
        </w:rPr>
        <w:t>i</w:t>
      </w:r>
      <w:r w:rsidR="00B92514" w:rsidRPr="003C23CB">
        <w:rPr>
          <w:rFonts w:ascii="Arial" w:hAnsi="Arial" w:cs="Arial"/>
          <w:color w:val="000000" w:themeColor="text1"/>
        </w:rPr>
        <w:t xml:space="preserve"> za podatkovno rudarjenj</w:t>
      </w:r>
      <w:r w:rsidR="00622DAD">
        <w:rPr>
          <w:rFonts w:ascii="Arial" w:hAnsi="Arial" w:cs="Arial"/>
          <w:color w:val="000000" w:themeColor="text1"/>
        </w:rPr>
        <w:t>a ter prikazov podatkov v prostoru preko REST spletnih servisov</w:t>
      </w:r>
      <w:r w:rsidRPr="003C23CB">
        <w:rPr>
          <w:rFonts w:ascii="Arial" w:hAnsi="Arial" w:cs="Arial"/>
          <w:color w:val="000000" w:themeColor="text1"/>
        </w:rPr>
        <w:t>;</w:t>
      </w:r>
    </w:p>
    <w:p w14:paraId="33403AE0" w14:textId="77777777" w:rsidR="005E02BB" w:rsidRPr="003C23CB" w:rsidRDefault="005E02BB" w:rsidP="005E02BB">
      <w:pPr>
        <w:pStyle w:val="Odstavekseznama"/>
        <w:numPr>
          <w:ilvl w:val="0"/>
          <w:numId w:val="33"/>
        </w:numPr>
        <w:spacing w:after="0" w:line="240" w:lineRule="auto"/>
        <w:contextualSpacing w:val="0"/>
        <w:jc w:val="both"/>
        <w:rPr>
          <w:rFonts w:ascii="Arial" w:hAnsi="Arial" w:cs="Arial"/>
          <w:color w:val="000000" w:themeColor="text1"/>
        </w:rPr>
      </w:pPr>
      <w:r w:rsidRPr="003C23CB">
        <w:rPr>
          <w:rFonts w:ascii="Arial" w:hAnsi="Arial" w:cs="Arial"/>
          <w:color w:val="000000" w:themeColor="text1"/>
        </w:rPr>
        <w:t>in druge funkcionalnosti, ki se bodo pokazale pri uvedbi novih virov.</w:t>
      </w:r>
    </w:p>
    <w:p w14:paraId="421F841C" w14:textId="77777777" w:rsidR="005E02BB" w:rsidRPr="003C23CB" w:rsidRDefault="005E02BB" w:rsidP="005E02BB">
      <w:pPr>
        <w:pStyle w:val="xmsonormal"/>
      </w:pPr>
    </w:p>
    <w:p w14:paraId="010FA791" w14:textId="093DA8FE" w:rsidR="005F4ACF" w:rsidRPr="003C23CB" w:rsidRDefault="005E02BB"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3C23CB">
        <w:rPr>
          <w:rFonts w:ascii="Arial" w:hAnsi="Arial" w:cs="Arial"/>
          <w:color w:val="000000"/>
        </w:rPr>
        <w:t xml:space="preserve">Storitve iz te kategorije so povezane z nadgradnjami in se izvajajo izključno na podlagi vnaprejšnjega pisnega naročila s </w:t>
      </w:r>
      <w:r w:rsidRPr="00163FBF">
        <w:rPr>
          <w:rFonts w:ascii="Arial" w:hAnsi="Arial" w:cs="Arial"/>
          <w:color w:val="000000"/>
        </w:rPr>
        <w:t>strani naročnika</w:t>
      </w:r>
      <w:r w:rsidR="00163FBF" w:rsidRPr="00163FBF">
        <w:rPr>
          <w:rFonts w:ascii="Arial" w:hAnsi="Arial" w:cs="Arial"/>
          <w:color w:val="000000"/>
        </w:rPr>
        <w:t xml:space="preserve"> kjer so definirani vsebina, obseg in rok za realizacijo naročila. V primeru, da naročilo izda posamezni naročnik</w:t>
      </w:r>
      <w:r w:rsidR="005E34B1" w:rsidRPr="00163FBF">
        <w:rPr>
          <w:rFonts w:ascii="Arial" w:hAnsi="Arial" w:cs="Arial"/>
          <w:color w:val="000000"/>
        </w:rPr>
        <w:t xml:space="preserve"> </w:t>
      </w:r>
      <w:r w:rsidR="00163FBF" w:rsidRPr="00163FBF">
        <w:rPr>
          <w:rFonts w:ascii="Arial" w:hAnsi="Arial" w:cs="Arial"/>
          <w:color w:val="000000"/>
        </w:rPr>
        <w:t>je potreben</w:t>
      </w:r>
      <w:r w:rsidR="005E34B1" w:rsidRPr="00163FBF">
        <w:rPr>
          <w:rFonts w:ascii="Arial" w:hAnsi="Arial" w:cs="Arial"/>
          <w:color w:val="000000"/>
        </w:rPr>
        <w:t xml:space="preserve"> predhodn</w:t>
      </w:r>
      <w:r w:rsidR="00163FBF" w:rsidRPr="00163FBF">
        <w:rPr>
          <w:rFonts w:ascii="Arial" w:hAnsi="Arial" w:cs="Arial"/>
          <w:color w:val="000000"/>
        </w:rPr>
        <w:t xml:space="preserve">i pregled in pisna </w:t>
      </w:r>
      <w:r w:rsidR="005E34B1" w:rsidRPr="00163FBF">
        <w:rPr>
          <w:rFonts w:ascii="Arial" w:hAnsi="Arial" w:cs="Arial"/>
          <w:color w:val="000000"/>
        </w:rPr>
        <w:t>potrdit</w:t>
      </w:r>
      <w:r w:rsidR="00163FBF" w:rsidRPr="00163FBF">
        <w:rPr>
          <w:rFonts w:ascii="Arial" w:hAnsi="Arial" w:cs="Arial"/>
          <w:color w:val="000000"/>
        </w:rPr>
        <w:t>ev</w:t>
      </w:r>
      <w:r w:rsidR="005E34B1" w:rsidRPr="00163FBF">
        <w:rPr>
          <w:rFonts w:ascii="Arial" w:hAnsi="Arial" w:cs="Arial"/>
          <w:color w:val="000000"/>
        </w:rPr>
        <w:t xml:space="preserve"> MJU</w:t>
      </w:r>
      <w:r w:rsidRPr="00163FBF">
        <w:rPr>
          <w:rFonts w:ascii="Arial" w:hAnsi="Arial" w:cs="Arial"/>
          <w:color w:val="000000"/>
        </w:rPr>
        <w:t>. Če izvajalec izvede storitev brez naročila naročnika, nosi stroške izvedbe sam.</w:t>
      </w:r>
      <w:r w:rsidRPr="003C23CB">
        <w:rPr>
          <w:rFonts w:ascii="Arial" w:hAnsi="Arial" w:cs="Arial"/>
          <w:color w:val="000000"/>
        </w:rPr>
        <w:t xml:space="preserve"> </w:t>
      </w:r>
    </w:p>
    <w:p w14:paraId="0F9D5D6C" w14:textId="77777777" w:rsidR="005F4ACF" w:rsidRPr="003C23CB" w:rsidRDefault="005F4ACF"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7EB2997B" w14:textId="558BB7EC" w:rsidR="005E02BB" w:rsidRDefault="005E02BB"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3C23CB">
        <w:rPr>
          <w:rFonts w:ascii="Arial" w:hAnsi="Arial" w:cs="Arial"/>
          <w:color w:val="000000"/>
        </w:rPr>
        <w:t>Obvezno je poročanje o dejansko opravljenem delu, njegovi vsebini in obsegu. Storitve se obračunajo glede na dejansko opravljeno delo</w:t>
      </w:r>
      <w:r w:rsidR="00A222D0">
        <w:rPr>
          <w:rFonts w:ascii="Arial" w:hAnsi="Arial" w:cs="Arial"/>
          <w:color w:val="000000"/>
        </w:rPr>
        <w:t xml:space="preserve"> in ob predhodni potrditvi MJU</w:t>
      </w:r>
      <w:r w:rsidR="003F2C62">
        <w:rPr>
          <w:rFonts w:ascii="Arial" w:hAnsi="Arial" w:cs="Arial"/>
          <w:color w:val="000000"/>
        </w:rPr>
        <w:t xml:space="preserve">, kot je določeno v </w:t>
      </w:r>
      <w:r w:rsidR="000128EF">
        <w:rPr>
          <w:rFonts w:ascii="Arial" w:hAnsi="Arial" w:cs="Arial"/>
          <w:color w:val="000000"/>
        </w:rPr>
        <w:t>sporazumu</w:t>
      </w:r>
      <w:r w:rsidR="0089236E" w:rsidRPr="003C23CB">
        <w:rPr>
          <w:rFonts w:ascii="Arial" w:hAnsi="Arial" w:cs="Arial"/>
          <w:color w:val="000000"/>
        </w:rPr>
        <w:t xml:space="preserve">. </w:t>
      </w:r>
      <w:r w:rsidRPr="003C23CB">
        <w:rPr>
          <w:rFonts w:ascii="Arial" w:hAnsi="Arial" w:cs="Arial"/>
          <w:color w:val="000000"/>
        </w:rPr>
        <w:t>Podpisan pr</w:t>
      </w:r>
      <w:r w:rsidR="00590E36">
        <w:rPr>
          <w:rFonts w:ascii="Arial" w:hAnsi="Arial" w:cs="Arial"/>
          <w:color w:val="000000"/>
        </w:rPr>
        <w:t>imopredajni</w:t>
      </w:r>
      <w:r w:rsidRPr="003C23CB">
        <w:rPr>
          <w:rFonts w:ascii="Arial" w:hAnsi="Arial" w:cs="Arial"/>
          <w:color w:val="000000"/>
        </w:rPr>
        <w:t xml:space="preserve"> zapisnik</w:t>
      </w:r>
      <w:r w:rsidR="00012321">
        <w:rPr>
          <w:rFonts w:ascii="Arial" w:hAnsi="Arial" w:cs="Arial"/>
          <w:color w:val="000000"/>
        </w:rPr>
        <w:t xml:space="preserve"> </w:t>
      </w:r>
      <w:r w:rsidRPr="003C23CB">
        <w:rPr>
          <w:rFonts w:ascii="Arial" w:hAnsi="Arial" w:cs="Arial"/>
          <w:color w:val="000000"/>
        </w:rPr>
        <w:t xml:space="preserve">je podlaga za izplačilo.  </w:t>
      </w:r>
    </w:p>
    <w:p w14:paraId="5BCC3406" w14:textId="43F49F26" w:rsidR="003F2C62" w:rsidRDefault="003F2C62"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1F9D0569" w14:textId="226767A4" w:rsidR="00A32645" w:rsidRPr="003C23CB" w:rsidRDefault="00A32645" w:rsidP="00A32645">
      <w:pPr>
        <w:rPr>
          <w:rFonts w:ascii="Arial" w:hAnsi="Arial" w:cs="Arial"/>
          <w:color w:val="000000" w:themeColor="text1"/>
          <w:u w:val="single"/>
        </w:rPr>
      </w:pPr>
      <w:r w:rsidRPr="003C23CB">
        <w:rPr>
          <w:rFonts w:ascii="Arial" w:hAnsi="Arial" w:cs="Arial"/>
          <w:color w:val="000000" w:themeColor="text1"/>
          <w:u w:val="single"/>
        </w:rPr>
        <w:t xml:space="preserve">Pogoji za podpis </w:t>
      </w:r>
      <w:r w:rsidR="006B0ED1" w:rsidRPr="00F63377">
        <w:rPr>
          <w:rFonts w:ascii="Arial" w:hAnsi="Arial" w:cs="Arial"/>
          <w:color w:val="000000" w:themeColor="text1"/>
          <w:u w:val="single"/>
        </w:rPr>
        <w:t>pr</w:t>
      </w:r>
      <w:r w:rsidR="006B0ED1">
        <w:rPr>
          <w:rFonts w:ascii="Arial" w:hAnsi="Arial" w:cs="Arial"/>
          <w:color w:val="000000" w:themeColor="text1"/>
          <w:u w:val="single"/>
        </w:rPr>
        <w:t>imopredajnega</w:t>
      </w:r>
      <w:r w:rsidRPr="003C23CB">
        <w:rPr>
          <w:rFonts w:ascii="Arial" w:hAnsi="Arial" w:cs="Arial"/>
          <w:color w:val="000000" w:themeColor="text1"/>
          <w:u w:val="single"/>
        </w:rPr>
        <w:t xml:space="preserve"> zapisnika:</w:t>
      </w:r>
    </w:p>
    <w:p w14:paraId="35FF5642" w14:textId="3A72FA19" w:rsidR="00A32645" w:rsidRDefault="005F4ACF" w:rsidP="005F4ACF">
      <w:pPr>
        <w:pStyle w:val="Odstavekseznama"/>
        <w:numPr>
          <w:ilvl w:val="0"/>
          <w:numId w:val="4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5F4ACF">
        <w:rPr>
          <w:rFonts w:ascii="Arial" w:hAnsi="Arial" w:cs="Arial"/>
          <w:color w:val="000000"/>
        </w:rPr>
        <w:t>poročil</w:t>
      </w:r>
      <w:r w:rsidR="00012321">
        <w:rPr>
          <w:rFonts w:ascii="Arial" w:hAnsi="Arial" w:cs="Arial"/>
          <w:color w:val="000000"/>
        </w:rPr>
        <w:t>o</w:t>
      </w:r>
      <w:r w:rsidRPr="005F4ACF">
        <w:rPr>
          <w:rFonts w:ascii="Arial" w:hAnsi="Arial" w:cs="Arial"/>
          <w:color w:val="000000"/>
        </w:rPr>
        <w:t xml:space="preserve"> o opravljen</w:t>
      </w:r>
      <w:r>
        <w:rPr>
          <w:rFonts w:ascii="Arial" w:hAnsi="Arial" w:cs="Arial"/>
          <w:color w:val="000000"/>
        </w:rPr>
        <w:t>em delu</w:t>
      </w:r>
    </w:p>
    <w:p w14:paraId="6B3B184A" w14:textId="66A64901" w:rsidR="00263B44" w:rsidRPr="005F4ACF" w:rsidRDefault="00263B44" w:rsidP="005F4ACF">
      <w:pPr>
        <w:pStyle w:val="Odstavekseznama"/>
        <w:numPr>
          <w:ilvl w:val="0"/>
          <w:numId w:val="4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263B44">
        <w:rPr>
          <w:rFonts w:ascii="Arial" w:hAnsi="Arial" w:cs="Arial"/>
          <w:color w:val="000000"/>
        </w:rPr>
        <w:t>preda</w:t>
      </w:r>
      <w:r>
        <w:rPr>
          <w:rFonts w:ascii="Arial" w:hAnsi="Arial" w:cs="Arial"/>
          <w:color w:val="000000"/>
        </w:rPr>
        <w:t>ja</w:t>
      </w:r>
      <w:r w:rsidRPr="00263B44">
        <w:rPr>
          <w:rFonts w:ascii="Arial" w:hAnsi="Arial" w:cs="Arial"/>
          <w:color w:val="000000"/>
        </w:rPr>
        <w:t xml:space="preserve"> popoln</w:t>
      </w:r>
      <w:r>
        <w:rPr>
          <w:rFonts w:ascii="Arial" w:hAnsi="Arial" w:cs="Arial"/>
          <w:color w:val="000000"/>
        </w:rPr>
        <w:t>e</w:t>
      </w:r>
      <w:r w:rsidRPr="00263B44">
        <w:rPr>
          <w:rFonts w:ascii="Arial" w:hAnsi="Arial" w:cs="Arial"/>
          <w:color w:val="000000"/>
        </w:rPr>
        <w:t xml:space="preserve"> in dokumentiran</w:t>
      </w:r>
      <w:r>
        <w:rPr>
          <w:rFonts w:ascii="Arial" w:hAnsi="Arial" w:cs="Arial"/>
          <w:color w:val="000000"/>
        </w:rPr>
        <w:t>e</w:t>
      </w:r>
      <w:r w:rsidRPr="00263B44">
        <w:rPr>
          <w:rFonts w:ascii="Arial" w:hAnsi="Arial" w:cs="Arial"/>
          <w:color w:val="000000"/>
        </w:rPr>
        <w:t xml:space="preserve"> </w:t>
      </w:r>
      <w:r w:rsidRPr="00C63A25">
        <w:rPr>
          <w:rFonts w:ascii="Arial" w:hAnsi="Arial" w:cs="Arial"/>
          <w:color w:val="000000"/>
        </w:rPr>
        <w:t>izvorne kode za</w:t>
      </w:r>
      <w:r w:rsidRPr="00263B44">
        <w:rPr>
          <w:rFonts w:ascii="Arial" w:hAnsi="Arial" w:cs="Arial"/>
          <w:color w:val="000000"/>
        </w:rPr>
        <w:t xml:space="preserve"> namestitev </w:t>
      </w:r>
      <w:r>
        <w:rPr>
          <w:rFonts w:ascii="Arial" w:hAnsi="Arial" w:cs="Arial"/>
          <w:color w:val="000000"/>
        </w:rPr>
        <w:t>v</w:t>
      </w:r>
      <w:r w:rsidRPr="00263B44">
        <w:rPr>
          <w:rFonts w:ascii="Arial" w:hAnsi="Arial" w:cs="Arial"/>
          <w:color w:val="000000"/>
        </w:rPr>
        <w:t xml:space="preserve"> produkcijsko okolje </w:t>
      </w:r>
      <w:r>
        <w:rPr>
          <w:rFonts w:ascii="Arial" w:hAnsi="Arial" w:cs="Arial"/>
          <w:color w:val="000000"/>
        </w:rPr>
        <w:t xml:space="preserve">v SVN, </w:t>
      </w:r>
      <w:r w:rsidRPr="00263B44">
        <w:rPr>
          <w:rFonts w:ascii="Arial" w:hAnsi="Arial" w:cs="Arial"/>
          <w:color w:val="000000"/>
        </w:rPr>
        <w:t>skupaj s celotno ažurirano dokumentacijo</w:t>
      </w:r>
    </w:p>
    <w:p w14:paraId="012707A0" w14:textId="245B6150" w:rsidR="005E02BB" w:rsidRDefault="005E02BB"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57D4F60F" w14:textId="48E1D4D7" w:rsidR="005E02BB" w:rsidRDefault="005E02BB" w:rsidP="00472605">
      <w:pPr>
        <w:pStyle w:val="Naslov3"/>
        <w:rPr>
          <w:color w:val="000000"/>
        </w:rPr>
      </w:pPr>
      <w:bookmarkStart w:id="17" w:name="_Toc113359858"/>
      <w:r w:rsidRPr="005E02BB">
        <w:lastRenderedPageBreak/>
        <w:t>Aktivnost 7: Uvedba podatkovnega vira KRPAN v sistem Skrinja</w:t>
      </w:r>
      <w:bookmarkEnd w:id="17"/>
    </w:p>
    <w:p w14:paraId="7FCA6D8D" w14:textId="7FE9AC15" w:rsidR="005E02BB" w:rsidRPr="005E02BB" w:rsidRDefault="005E02BB" w:rsidP="00A11333">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sidRPr="005E02BB">
        <w:rPr>
          <w:rFonts w:ascii="Arial" w:hAnsi="Arial" w:cs="Arial"/>
          <w:color w:val="000000"/>
        </w:rPr>
        <w:t>V okviru te aktivnosti se v sistem uvede podatkovni vir Krpan</w:t>
      </w:r>
      <w:r w:rsidR="00012321">
        <w:rPr>
          <w:rFonts w:ascii="Arial" w:hAnsi="Arial" w:cs="Arial"/>
          <w:color w:val="000000"/>
        </w:rPr>
        <w:t xml:space="preserve"> </w:t>
      </w:r>
      <w:r w:rsidR="00F00F51">
        <w:rPr>
          <w:rFonts w:ascii="Arial" w:hAnsi="Arial" w:cs="Arial"/>
          <w:color w:val="000000"/>
        </w:rPr>
        <w:t>- informacijska rešitev za upravljanje z dokumentarnim gradivom</w:t>
      </w:r>
      <w:r w:rsidR="00B131D7">
        <w:rPr>
          <w:rFonts w:ascii="Arial" w:hAnsi="Arial" w:cs="Arial"/>
          <w:color w:val="000000"/>
        </w:rPr>
        <w:t xml:space="preserve"> organov državne uprave</w:t>
      </w:r>
      <w:r w:rsidR="00012321">
        <w:rPr>
          <w:rFonts w:ascii="Arial" w:hAnsi="Arial" w:cs="Arial"/>
          <w:color w:val="000000"/>
        </w:rPr>
        <w:t>. Uvedba se izvaja v  štirih (</w:t>
      </w:r>
      <w:r w:rsidR="00AB2A08">
        <w:rPr>
          <w:rFonts w:ascii="Arial" w:hAnsi="Arial" w:cs="Arial"/>
          <w:color w:val="000000"/>
        </w:rPr>
        <w:t>4</w:t>
      </w:r>
      <w:r w:rsidR="00012321">
        <w:rPr>
          <w:rFonts w:ascii="Arial" w:hAnsi="Arial" w:cs="Arial"/>
          <w:color w:val="000000"/>
        </w:rPr>
        <w:t>)</w:t>
      </w:r>
      <w:r w:rsidRPr="005E02BB">
        <w:rPr>
          <w:rFonts w:ascii="Arial" w:hAnsi="Arial" w:cs="Arial"/>
          <w:color w:val="000000"/>
        </w:rPr>
        <w:t xml:space="preserve"> fazah, ki so navede v Aktivnosti 2</w:t>
      </w:r>
      <w:r w:rsidR="00F53D6F">
        <w:rPr>
          <w:rFonts w:ascii="Arial" w:hAnsi="Arial" w:cs="Arial"/>
          <w:color w:val="000000"/>
        </w:rPr>
        <w:t>, predvidoma v prvem letu izvajanja pogodbe</w:t>
      </w:r>
      <w:r w:rsidRPr="005E02BB">
        <w:rPr>
          <w:rFonts w:ascii="Arial" w:hAnsi="Arial" w:cs="Arial"/>
          <w:color w:val="000000"/>
        </w:rPr>
        <w:t>.</w:t>
      </w:r>
    </w:p>
    <w:p w14:paraId="13D9C0B9" w14:textId="77777777" w:rsidR="005E02BB" w:rsidRPr="005E02BB" w:rsidRDefault="005E02BB"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39CFD1A7" w14:textId="56D94CE0" w:rsidR="00AB2A08" w:rsidRPr="0089236E" w:rsidRDefault="00AB2A08" w:rsidP="00AB2A08">
      <w:pPr>
        <w:jc w:val="both"/>
        <w:rPr>
          <w:rFonts w:ascii="Arial" w:hAnsi="Arial" w:cs="Arial"/>
          <w:color w:val="000000" w:themeColor="text1"/>
        </w:rPr>
      </w:pPr>
      <w:r w:rsidRPr="0089236E">
        <w:rPr>
          <w:rFonts w:ascii="Arial" w:hAnsi="Arial" w:cs="Arial"/>
        </w:rPr>
        <w:t>Storitve se izvajajo izključno na podlagi vnaprejšnjega pisnega naročila s strani naročnika, kjer so definirani vsebina, obseg in rok za realizacijo naročila.</w:t>
      </w:r>
      <w:r w:rsidRPr="0089236E">
        <w:rPr>
          <w:rFonts w:ascii="Arial" w:hAnsi="Arial" w:cs="Arial"/>
          <w:color w:val="000000" w:themeColor="text1"/>
        </w:rPr>
        <w:t xml:space="preserve"> Dela se izvajajo v sodelovanju z naročnikom, ki posreduje potrebne informacije za izvedbo posla in predstavniki vira.</w:t>
      </w:r>
    </w:p>
    <w:p w14:paraId="3E17A092" w14:textId="14375483" w:rsidR="00012321" w:rsidRPr="00F63377" w:rsidRDefault="00AB2A08" w:rsidP="00012321">
      <w:pPr>
        <w:jc w:val="both"/>
        <w:rPr>
          <w:rFonts w:ascii="Arial" w:hAnsi="Arial" w:cs="Arial"/>
          <w:color w:val="000000" w:themeColor="text1"/>
        </w:rPr>
      </w:pPr>
      <w:r w:rsidRPr="0089236E">
        <w:rPr>
          <w:rFonts w:ascii="Arial" w:hAnsi="Arial" w:cs="Arial"/>
          <w:color w:val="000000" w:themeColor="text1"/>
        </w:rPr>
        <w:t xml:space="preserve">Storitve se obračunajo glede na dejansko opravljeno delo in glede na ponudbeno ceno dela po zaključku ene od navedenih štirih faz. Podpisan </w:t>
      </w:r>
      <w:r w:rsidR="00BC128C" w:rsidRPr="0089236E">
        <w:rPr>
          <w:rFonts w:ascii="Arial" w:hAnsi="Arial" w:cs="Arial"/>
          <w:color w:val="000000" w:themeColor="text1"/>
        </w:rPr>
        <w:t>pr</w:t>
      </w:r>
      <w:r w:rsidR="00BC128C">
        <w:rPr>
          <w:rFonts w:ascii="Arial" w:hAnsi="Arial" w:cs="Arial"/>
          <w:color w:val="000000" w:themeColor="text1"/>
        </w:rPr>
        <w:t>imopredajni</w:t>
      </w:r>
      <w:r w:rsidRPr="0089236E">
        <w:rPr>
          <w:rFonts w:ascii="Arial" w:hAnsi="Arial" w:cs="Arial"/>
          <w:color w:val="000000" w:themeColor="text1"/>
        </w:rPr>
        <w:t xml:space="preserve"> zapisnik po vsaki zaključeni fazi je podlaga za izplačilo</w:t>
      </w:r>
      <w:r w:rsidR="00C13943">
        <w:rPr>
          <w:rFonts w:ascii="Arial" w:hAnsi="Arial" w:cs="Arial"/>
          <w:color w:val="000000" w:themeColor="text1"/>
        </w:rPr>
        <w:t>.</w:t>
      </w:r>
    </w:p>
    <w:p w14:paraId="22A76DB9" w14:textId="375826FA" w:rsidR="00AB2A08" w:rsidRPr="0089236E" w:rsidRDefault="00AB2A08" w:rsidP="00AB2A08">
      <w:pPr>
        <w:spacing w:before="120" w:after="0"/>
        <w:rPr>
          <w:rFonts w:ascii="Arial" w:hAnsi="Arial" w:cs="Arial"/>
          <w:color w:val="000000" w:themeColor="text1"/>
          <w:u w:val="single"/>
        </w:rPr>
      </w:pPr>
      <w:r w:rsidRPr="0089236E">
        <w:rPr>
          <w:rFonts w:ascii="Arial" w:hAnsi="Arial" w:cs="Arial"/>
          <w:color w:val="000000" w:themeColor="text1"/>
          <w:u w:val="single"/>
        </w:rPr>
        <w:t xml:space="preserve">Pogoji za podpis </w:t>
      </w:r>
      <w:r w:rsidR="006B0ED1" w:rsidRPr="00F63377">
        <w:rPr>
          <w:rFonts w:ascii="Arial" w:hAnsi="Arial" w:cs="Arial"/>
          <w:color w:val="000000" w:themeColor="text1"/>
          <w:u w:val="single"/>
        </w:rPr>
        <w:t>pr</w:t>
      </w:r>
      <w:r w:rsidR="006B0ED1">
        <w:rPr>
          <w:rFonts w:ascii="Arial" w:hAnsi="Arial" w:cs="Arial"/>
          <w:color w:val="000000" w:themeColor="text1"/>
          <w:u w:val="single"/>
        </w:rPr>
        <w:t>imopredajnega</w:t>
      </w:r>
      <w:r w:rsidRPr="0089236E">
        <w:rPr>
          <w:rFonts w:ascii="Arial" w:hAnsi="Arial" w:cs="Arial"/>
          <w:color w:val="000000" w:themeColor="text1"/>
          <w:u w:val="single"/>
        </w:rPr>
        <w:t xml:space="preserve"> zapisnika:</w:t>
      </w:r>
    </w:p>
    <w:p w14:paraId="0C2916FF" w14:textId="77777777" w:rsidR="00AB2A08" w:rsidRPr="0089236E" w:rsidRDefault="00AB2A08" w:rsidP="00AB2A08">
      <w:pPr>
        <w:pStyle w:val="Odstavekseznama"/>
        <w:numPr>
          <w:ilvl w:val="0"/>
          <w:numId w:val="4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89236E">
        <w:rPr>
          <w:rFonts w:ascii="Arial" w:hAnsi="Arial" w:cs="Arial"/>
          <w:color w:val="000000"/>
        </w:rPr>
        <w:t>poročilo o dejansko opravljenem delu, njegovi vsebini in obsegu izvedbe posamezne faze.</w:t>
      </w:r>
    </w:p>
    <w:p w14:paraId="1F63DE60" w14:textId="2518065D" w:rsidR="00AB2A08" w:rsidRPr="0089236E" w:rsidRDefault="00BC128C" w:rsidP="00AB2A08">
      <w:pPr>
        <w:pStyle w:val="Odstavekseznama"/>
        <w:numPr>
          <w:ilvl w:val="0"/>
          <w:numId w:val="4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89236E">
        <w:rPr>
          <w:rFonts w:ascii="Arial" w:hAnsi="Arial" w:cs="Arial"/>
          <w:color w:val="000000"/>
        </w:rPr>
        <w:t>D</w:t>
      </w:r>
      <w:r w:rsidR="00AB2A08" w:rsidRPr="0089236E">
        <w:rPr>
          <w:rFonts w:ascii="Arial" w:hAnsi="Arial" w:cs="Arial"/>
          <w:color w:val="000000"/>
        </w:rPr>
        <w:t>okumentacija</w:t>
      </w:r>
      <w:r>
        <w:rPr>
          <w:rFonts w:ascii="Arial" w:hAnsi="Arial" w:cs="Arial"/>
          <w:color w:val="000000"/>
        </w:rPr>
        <w:t>,</w:t>
      </w:r>
      <w:r w:rsidR="00AB2A08" w:rsidRPr="0089236E">
        <w:rPr>
          <w:rFonts w:ascii="Arial" w:hAnsi="Arial" w:cs="Arial"/>
          <w:color w:val="000000"/>
        </w:rPr>
        <w:t xml:space="preserve"> predvidena</w:t>
      </w:r>
      <w:r w:rsidR="00B0596E" w:rsidRPr="0089236E">
        <w:rPr>
          <w:rFonts w:ascii="Arial" w:hAnsi="Arial" w:cs="Arial"/>
          <w:color w:val="000000"/>
        </w:rPr>
        <w:t xml:space="preserve"> za vsako od štirih faz Aktivnosti 2</w:t>
      </w:r>
      <w:r w:rsidR="00AB2A08" w:rsidRPr="0089236E">
        <w:rPr>
          <w:rFonts w:ascii="Arial" w:hAnsi="Arial" w:cs="Arial"/>
          <w:color w:val="000000"/>
        </w:rPr>
        <w:t>.</w:t>
      </w:r>
    </w:p>
    <w:p w14:paraId="272382FA" w14:textId="77777777" w:rsidR="00A32645" w:rsidRDefault="00A32645" w:rsidP="005E02BB">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1A3AC2A8" w14:textId="10EF5E59" w:rsidR="005E02BB" w:rsidRPr="005E02BB" w:rsidRDefault="005E02BB" w:rsidP="00472605">
      <w:pPr>
        <w:pStyle w:val="Naslov3"/>
      </w:pPr>
      <w:bookmarkStart w:id="18" w:name="_Toc113359859"/>
      <w:r w:rsidRPr="005E02BB">
        <w:t>Aktivnost 8: Uvedba podatkovnih virov Ministrstva za kmetijstvo, gozdarstvo in prehrano</w:t>
      </w:r>
      <w:r w:rsidR="006A0864">
        <w:t xml:space="preserve"> </w:t>
      </w:r>
      <w:r w:rsidR="006A0864" w:rsidRPr="0089236E">
        <w:t>(MKGP)</w:t>
      </w:r>
      <w:bookmarkEnd w:id="18"/>
    </w:p>
    <w:p w14:paraId="0312C526" w14:textId="602363B2" w:rsidR="00173812" w:rsidRDefault="005E02BB" w:rsidP="00A11333">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r w:rsidRPr="005E02BB">
        <w:rPr>
          <w:rFonts w:ascii="Arial" w:hAnsi="Arial" w:cs="Arial"/>
          <w:color w:val="000000"/>
        </w:rPr>
        <w:t xml:space="preserve">V okviru te aktivnosti se v sistem </w:t>
      </w:r>
      <w:r w:rsidRPr="000E5795">
        <w:rPr>
          <w:rFonts w:ascii="Arial" w:hAnsi="Arial" w:cs="Arial"/>
          <w:color w:val="000000"/>
        </w:rPr>
        <w:t xml:space="preserve">uvede </w:t>
      </w:r>
      <w:r w:rsidR="006A1688">
        <w:rPr>
          <w:rFonts w:ascii="Arial" w:hAnsi="Arial" w:cs="Arial"/>
          <w:color w:val="000000"/>
        </w:rPr>
        <w:t>štiri</w:t>
      </w:r>
      <w:r w:rsidR="000E5795" w:rsidRPr="000E5795">
        <w:rPr>
          <w:rFonts w:ascii="Arial" w:hAnsi="Arial" w:cs="Arial"/>
          <w:color w:val="000000"/>
        </w:rPr>
        <w:t xml:space="preserve"> </w:t>
      </w:r>
      <w:r w:rsidRPr="000E5795">
        <w:rPr>
          <w:rFonts w:ascii="Arial" w:hAnsi="Arial" w:cs="Arial"/>
          <w:color w:val="000000"/>
        </w:rPr>
        <w:t>podatkovn</w:t>
      </w:r>
      <w:r w:rsidR="00011AC3">
        <w:rPr>
          <w:rFonts w:ascii="Arial" w:hAnsi="Arial" w:cs="Arial"/>
          <w:color w:val="000000"/>
        </w:rPr>
        <w:t>e</w:t>
      </w:r>
      <w:r w:rsidRPr="000E5795">
        <w:rPr>
          <w:rFonts w:ascii="Arial" w:hAnsi="Arial" w:cs="Arial"/>
          <w:color w:val="000000"/>
        </w:rPr>
        <w:t xml:space="preserve"> vir</w:t>
      </w:r>
      <w:r w:rsidR="00011AC3">
        <w:rPr>
          <w:rFonts w:ascii="Arial" w:hAnsi="Arial" w:cs="Arial"/>
          <w:color w:val="000000"/>
        </w:rPr>
        <w:t>e</w:t>
      </w:r>
      <w:r w:rsidRPr="000E5795">
        <w:rPr>
          <w:rFonts w:ascii="Arial" w:hAnsi="Arial" w:cs="Arial"/>
          <w:color w:val="000000"/>
        </w:rPr>
        <w:t xml:space="preserve"> MKGP</w:t>
      </w:r>
      <w:r w:rsidR="006A1688">
        <w:rPr>
          <w:rFonts w:ascii="Arial" w:hAnsi="Arial" w:cs="Arial"/>
          <w:color w:val="000000"/>
        </w:rPr>
        <w:t xml:space="preserve">. </w:t>
      </w:r>
      <w:r w:rsidR="00076254" w:rsidRPr="0089236E">
        <w:rPr>
          <w:rFonts w:ascii="Arial" w:hAnsi="Arial" w:cs="Arial"/>
          <w:color w:val="000000"/>
        </w:rPr>
        <w:t>Uvedba virov bo potekala</w:t>
      </w:r>
      <w:r w:rsidRPr="0089236E">
        <w:rPr>
          <w:rFonts w:ascii="Arial" w:hAnsi="Arial" w:cs="Arial"/>
          <w:color w:val="000000"/>
        </w:rPr>
        <w:t xml:space="preserve"> skladno z opisom storitev</w:t>
      </w:r>
      <w:r w:rsidR="0089236E">
        <w:rPr>
          <w:rFonts w:ascii="Arial" w:hAnsi="Arial" w:cs="Arial"/>
          <w:color w:val="000000"/>
        </w:rPr>
        <w:t xml:space="preserve"> in metodologij</w:t>
      </w:r>
      <w:r w:rsidR="00011AC3">
        <w:rPr>
          <w:rFonts w:ascii="Arial" w:hAnsi="Arial" w:cs="Arial"/>
          <w:color w:val="000000"/>
        </w:rPr>
        <w:t>o</w:t>
      </w:r>
      <w:r w:rsidR="0089236E">
        <w:rPr>
          <w:rFonts w:ascii="Arial" w:hAnsi="Arial" w:cs="Arial"/>
          <w:color w:val="000000"/>
        </w:rPr>
        <w:t xml:space="preserve"> sistema Skrinja ter</w:t>
      </w:r>
      <w:r w:rsidRPr="0089236E">
        <w:rPr>
          <w:rFonts w:ascii="Arial" w:hAnsi="Arial" w:cs="Arial"/>
          <w:color w:val="000000"/>
        </w:rPr>
        <w:t xml:space="preserve"> fazah, ki so navede v Aktivnosti 2</w:t>
      </w:r>
      <w:r w:rsidR="00306D52">
        <w:rPr>
          <w:rFonts w:ascii="Arial" w:hAnsi="Arial" w:cs="Arial"/>
          <w:color w:val="000000"/>
        </w:rPr>
        <w:t xml:space="preserve">, s tem da bosta predvidoma dva vira uvedena v prvem letu pogodbe, druga dva vira pa v drugem letu pogodbe. </w:t>
      </w:r>
    </w:p>
    <w:p w14:paraId="48B48752" w14:textId="77777777" w:rsidR="00590549" w:rsidRDefault="00590549" w:rsidP="00A11333">
      <w:pPr>
        <w:tabs>
          <w:tab w:val="left" w:pos="-720"/>
          <w:tab w:val="left" w:pos="0"/>
          <w:tab w:val="left" w:pos="720"/>
          <w:tab w:val="left" w:pos="1440"/>
          <w:tab w:val="left" w:pos="2160"/>
          <w:tab w:val="left" w:pos="2880"/>
          <w:tab w:val="left" w:pos="3600"/>
          <w:tab w:val="left" w:pos="4320"/>
        </w:tabs>
        <w:autoSpaceDE w:val="0"/>
        <w:autoSpaceDN w:val="0"/>
        <w:adjustRightInd w:val="0"/>
        <w:spacing w:before="120" w:after="0" w:line="240" w:lineRule="auto"/>
        <w:jc w:val="both"/>
        <w:rPr>
          <w:rFonts w:ascii="Arial" w:hAnsi="Arial" w:cs="Arial"/>
          <w:color w:val="000000"/>
        </w:rPr>
      </w:pPr>
    </w:p>
    <w:p w14:paraId="7A2A2281" w14:textId="57099197" w:rsidR="00B749AF" w:rsidRDefault="00B749AF" w:rsidP="00B749AF">
      <w:pPr>
        <w:jc w:val="both"/>
        <w:rPr>
          <w:rFonts w:ascii="Arial" w:hAnsi="Arial" w:cs="Arial"/>
          <w:color w:val="000000" w:themeColor="text1"/>
        </w:rPr>
      </w:pPr>
      <w:r w:rsidRPr="00764921">
        <w:rPr>
          <w:rFonts w:ascii="Arial" w:hAnsi="Arial" w:cs="Arial"/>
        </w:rPr>
        <w:t xml:space="preserve">Storitve se izvajajo izključno na podlagi vnaprejšnjega pisnega naročila s strani </w:t>
      </w:r>
      <w:r w:rsidR="00EE70C0" w:rsidRPr="00764921">
        <w:rPr>
          <w:rFonts w:ascii="Arial" w:hAnsi="Arial" w:cs="Arial"/>
        </w:rPr>
        <w:t xml:space="preserve">posameznega </w:t>
      </w:r>
      <w:r w:rsidRPr="00764921">
        <w:rPr>
          <w:rFonts w:ascii="Arial" w:hAnsi="Arial" w:cs="Arial"/>
        </w:rPr>
        <w:t>naročnika</w:t>
      </w:r>
      <w:r w:rsidR="00EE70C0" w:rsidRPr="00764921">
        <w:rPr>
          <w:rFonts w:ascii="Arial" w:hAnsi="Arial" w:cs="Arial"/>
        </w:rPr>
        <w:t xml:space="preserve"> (MKGP)</w:t>
      </w:r>
      <w:r w:rsidR="002E0829" w:rsidRPr="00764921">
        <w:rPr>
          <w:rFonts w:ascii="Arial" w:hAnsi="Arial" w:cs="Arial"/>
        </w:rPr>
        <w:t>,</w:t>
      </w:r>
      <w:r w:rsidR="00EE70C0" w:rsidRPr="00764921">
        <w:rPr>
          <w:rFonts w:ascii="Arial" w:hAnsi="Arial" w:cs="Arial"/>
        </w:rPr>
        <w:t xml:space="preserve"> </w:t>
      </w:r>
      <w:r w:rsidR="002E0829" w:rsidRPr="00764921">
        <w:rPr>
          <w:rFonts w:ascii="Arial" w:hAnsi="Arial" w:cs="Arial"/>
        </w:rPr>
        <w:t xml:space="preserve">kjer so definirani vsebina, obseg in rok za realizacijo naročila </w:t>
      </w:r>
      <w:r w:rsidR="00EE70C0" w:rsidRPr="00764921">
        <w:rPr>
          <w:rFonts w:ascii="Arial" w:hAnsi="Arial" w:cs="Arial"/>
        </w:rPr>
        <w:t xml:space="preserve">in po </w:t>
      </w:r>
      <w:r w:rsidR="00EE70C0" w:rsidRPr="00764921">
        <w:rPr>
          <w:rFonts w:ascii="Arial" w:hAnsi="Arial" w:cs="Arial"/>
          <w:color w:val="000000"/>
        </w:rPr>
        <w:t>predhodnem pregledu in pisni potrditvi MJU</w:t>
      </w:r>
      <w:r w:rsidRPr="00764921">
        <w:rPr>
          <w:rFonts w:ascii="Arial" w:hAnsi="Arial" w:cs="Arial"/>
        </w:rPr>
        <w:t>.</w:t>
      </w:r>
      <w:r w:rsidRPr="009F113E">
        <w:rPr>
          <w:rFonts w:ascii="Arial" w:hAnsi="Arial" w:cs="Arial"/>
          <w:color w:val="000000" w:themeColor="text1"/>
        </w:rPr>
        <w:t xml:space="preserve"> Dela se izvajajo v sodelovanju z naročnikom, ki posreduje potrebne informacije za izvedbo posla in predstavniki vira.</w:t>
      </w:r>
    </w:p>
    <w:p w14:paraId="475023AF" w14:textId="5ACC296A" w:rsidR="003F2C62" w:rsidRPr="005E02BB" w:rsidRDefault="00B749AF" w:rsidP="00B749AF">
      <w:pPr>
        <w:jc w:val="both"/>
        <w:rPr>
          <w:rFonts w:ascii="Arial" w:hAnsi="Arial" w:cs="Arial"/>
          <w:color w:val="000000" w:themeColor="text1"/>
        </w:rPr>
      </w:pPr>
      <w:r w:rsidRPr="009F113E">
        <w:rPr>
          <w:rFonts w:ascii="Arial" w:hAnsi="Arial" w:cs="Arial"/>
          <w:color w:val="000000" w:themeColor="text1"/>
        </w:rPr>
        <w:t xml:space="preserve">Storitve se obračunajo glede na dejansko opravljeno delo in glede na ponudbeno ceno dela po zaključku </w:t>
      </w:r>
      <w:r w:rsidR="009F113E">
        <w:rPr>
          <w:rFonts w:ascii="Arial" w:hAnsi="Arial" w:cs="Arial"/>
          <w:color w:val="000000" w:themeColor="text1"/>
        </w:rPr>
        <w:t>vsake</w:t>
      </w:r>
      <w:r w:rsidRPr="009F113E">
        <w:rPr>
          <w:rFonts w:ascii="Arial" w:hAnsi="Arial" w:cs="Arial"/>
          <w:color w:val="000000" w:themeColor="text1"/>
        </w:rPr>
        <w:t xml:space="preserve"> od navedenih štirih faz</w:t>
      </w:r>
      <w:r w:rsidR="00A222D0">
        <w:rPr>
          <w:rFonts w:ascii="Arial" w:hAnsi="Arial" w:cs="Arial"/>
          <w:color w:val="000000" w:themeColor="text1"/>
        </w:rPr>
        <w:t xml:space="preserve"> ter ob predhodni potrditvi MJU</w:t>
      </w:r>
      <w:r w:rsidR="003F2C62">
        <w:rPr>
          <w:rFonts w:ascii="Arial" w:hAnsi="Arial" w:cs="Arial"/>
          <w:color w:val="000000" w:themeColor="text1"/>
        </w:rPr>
        <w:t>, kot je določeno v sporazumu</w:t>
      </w:r>
      <w:r w:rsidRPr="009F113E">
        <w:rPr>
          <w:rFonts w:ascii="Arial" w:hAnsi="Arial" w:cs="Arial"/>
          <w:color w:val="000000" w:themeColor="text1"/>
        </w:rPr>
        <w:t>. Podpisan</w:t>
      </w:r>
      <w:r w:rsidRPr="005E02BB">
        <w:rPr>
          <w:rFonts w:ascii="Arial" w:hAnsi="Arial" w:cs="Arial"/>
          <w:color w:val="000000" w:themeColor="text1"/>
        </w:rPr>
        <w:t xml:space="preserve"> pri</w:t>
      </w:r>
      <w:r w:rsidR="00590E36">
        <w:rPr>
          <w:rFonts w:ascii="Arial" w:hAnsi="Arial" w:cs="Arial"/>
          <w:color w:val="000000" w:themeColor="text1"/>
        </w:rPr>
        <w:t>mopredajni</w:t>
      </w:r>
      <w:r w:rsidRPr="005E02BB">
        <w:rPr>
          <w:rFonts w:ascii="Arial" w:hAnsi="Arial" w:cs="Arial"/>
          <w:color w:val="000000" w:themeColor="text1"/>
        </w:rPr>
        <w:t xml:space="preserve"> zapisnik po vsaki zaključeni fazi je podlaga za izplačilo. </w:t>
      </w:r>
    </w:p>
    <w:p w14:paraId="25F4386D" w14:textId="2930673D" w:rsidR="00B749AF" w:rsidRPr="009F113E" w:rsidRDefault="00B749AF" w:rsidP="00B749AF">
      <w:pPr>
        <w:spacing w:before="120" w:after="0"/>
        <w:rPr>
          <w:rFonts w:ascii="Arial" w:hAnsi="Arial" w:cs="Arial"/>
          <w:color w:val="000000" w:themeColor="text1"/>
          <w:u w:val="single"/>
        </w:rPr>
      </w:pPr>
      <w:r w:rsidRPr="009F113E">
        <w:rPr>
          <w:rFonts w:ascii="Arial" w:hAnsi="Arial" w:cs="Arial"/>
          <w:color w:val="000000" w:themeColor="text1"/>
          <w:u w:val="single"/>
        </w:rPr>
        <w:t xml:space="preserve">Pogoji za podpis </w:t>
      </w:r>
      <w:r w:rsidR="006B0ED1">
        <w:rPr>
          <w:rFonts w:ascii="Arial" w:hAnsi="Arial" w:cs="Arial"/>
          <w:color w:val="000000" w:themeColor="text1"/>
          <w:u w:val="single"/>
        </w:rPr>
        <w:t>primopredajnega</w:t>
      </w:r>
      <w:r w:rsidRPr="009F113E">
        <w:rPr>
          <w:rFonts w:ascii="Arial" w:hAnsi="Arial" w:cs="Arial"/>
          <w:color w:val="000000" w:themeColor="text1"/>
          <w:u w:val="single"/>
        </w:rPr>
        <w:t xml:space="preserve"> zapisnika:</w:t>
      </w:r>
    </w:p>
    <w:p w14:paraId="25257070" w14:textId="77777777" w:rsidR="00B749AF" w:rsidRPr="009F113E" w:rsidRDefault="00B749AF" w:rsidP="00B749AF">
      <w:pPr>
        <w:pStyle w:val="Odstavekseznama"/>
        <w:numPr>
          <w:ilvl w:val="0"/>
          <w:numId w:val="4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9F113E">
        <w:rPr>
          <w:rFonts w:ascii="Arial" w:hAnsi="Arial" w:cs="Arial"/>
          <w:color w:val="000000"/>
        </w:rPr>
        <w:t>poročilo o dejansko opravljenem delu, njegovi vsebini in obsegu izvedbe posamezne faze.</w:t>
      </w:r>
    </w:p>
    <w:p w14:paraId="28572D10" w14:textId="1268B088" w:rsidR="00B749AF" w:rsidRPr="009F113E" w:rsidRDefault="00B0596E" w:rsidP="00B749AF">
      <w:pPr>
        <w:pStyle w:val="Odstavekseznama"/>
        <w:numPr>
          <w:ilvl w:val="0"/>
          <w:numId w:val="45"/>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9F113E">
        <w:rPr>
          <w:rFonts w:ascii="Arial" w:hAnsi="Arial" w:cs="Arial"/>
          <w:color w:val="000000"/>
        </w:rPr>
        <w:t xml:space="preserve">dokumentacija </w:t>
      </w:r>
      <w:r w:rsidRPr="00764921">
        <w:rPr>
          <w:rFonts w:ascii="Arial" w:hAnsi="Arial" w:cs="Arial"/>
          <w:color w:val="000000"/>
        </w:rPr>
        <w:t>predvidena za vsako od štirih faz Aktivnosti 2</w:t>
      </w:r>
      <w:r w:rsidR="00B749AF" w:rsidRPr="00764921">
        <w:rPr>
          <w:rFonts w:ascii="Arial" w:hAnsi="Arial" w:cs="Arial"/>
          <w:color w:val="000000"/>
        </w:rPr>
        <w:t>.</w:t>
      </w:r>
    </w:p>
    <w:p w14:paraId="058C1D33" w14:textId="3EA9A678" w:rsidR="005E02BB" w:rsidRDefault="005E02BB" w:rsidP="004855F9">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07923CC4" w14:textId="29D94B7F" w:rsidR="00D84676" w:rsidRPr="00DB6AE6" w:rsidRDefault="00D84676" w:rsidP="00D8467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32046FA3" w14:textId="0F590DE6" w:rsidR="0000389B" w:rsidRPr="00292598" w:rsidRDefault="00292598" w:rsidP="00981A06">
      <w:pPr>
        <w:pStyle w:val="Naslov3"/>
        <w:rPr>
          <w:rFonts w:ascii="Arial" w:hAnsi="Arial" w:cs="Arial"/>
          <w:color w:val="2E74B5" w:themeColor="accent1" w:themeShade="BF"/>
          <w:sz w:val="28"/>
          <w:szCs w:val="26"/>
        </w:rPr>
      </w:pPr>
      <w:bookmarkStart w:id="19" w:name="_Toc113359861"/>
      <w:bookmarkEnd w:id="7"/>
      <w:r w:rsidRPr="00292598">
        <w:rPr>
          <w:rFonts w:ascii="Arial" w:hAnsi="Arial" w:cs="Arial"/>
          <w:color w:val="2E74B5" w:themeColor="accent1" w:themeShade="BF"/>
          <w:sz w:val="28"/>
          <w:szCs w:val="26"/>
        </w:rPr>
        <w:t>P</w:t>
      </w:r>
      <w:r w:rsidR="00797330">
        <w:rPr>
          <w:rFonts w:ascii="Arial" w:hAnsi="Arial" w:cs="Arial"/>
          <w:color w:val="2E74B5" w:themeColor="accent1" w:themeShade="BF"/>
          <w:sz w:val="28"/>
          <w:szCs w:val="26"/>
        </w:rPr>
        <w:t>rojektna organizacija</w:t>
      </w:r>
      <w:bookmarkEnd w:id="19"/>
      <w:r w:rsidR="00797330">
        <w:rPr>
          <w:rFonts w:ascii="Arial" w:hAnsi="Arial" w:cs="Arial"/>
          <w:color w:val="2E74B5" w:themeColor="accent1" w:themeShade="BF"/>
          <w:sz w:val="28"/>
          <w:szCs w:val="26"/>
        </w:rPr>
        <w:t xml:space="preserve"> </w:t>
      </w:r>
    </w:p>
    <w:p w14:paraId="58CCC02F" w14:textId="77777777" w:rsidR="001B18D5" w:rsidRDefault="001B18D5" w:rsidP="00CB23D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4E232F9F" w14:textId="5658A838" w:rsidR="00CB23D8" w:rsidRPr="00DB6AE6" w:rsidRDefault="00CB23D8" w:rsidP="00CB23D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DB6AE6">
        <w:rPr>
          <w:rFonts w:ascii="Arial" w:hAnsi="Arial" w:cs="Arial"/>
          <w:color w:val="000000"/>
        </w:rPr>
        <w:t xml:space="preserve">Naročnik </w:t>
      </w:r>
      <w:r w:rsidR="00F023BE" w:rsidRPr="00DB6AE6">
        <w:rPr>
          <w:rFonts w:ascii="Arial" w:hAnsi="Arial" w:cs="Arial"/>
          <w:color w:val="000000"/>
        </w:rPr>
        <w:t>je</w:t>
      </w:r>
      <w:r w:rsidRPr="00DB6AE6">
        <w:rPr>
          <w:rFonts w:ascii="Arial" w:hAnsi="Arial" w:cs="Arial"/>
          <w:color w:val="000000"/>
        </w:rPr>
        <w:t xml:space="preserve"> za projekt imenoval vodjo projekta in projektno skupino, ki bo na strani naročnika sodelovala z izvajalcem pri izvedbi projekta</w:t>
      </w:r>
      <w:r w:rsidR="00092321" w:rsidRPr="00DB6AE6">
        <w:rPr>
          <w:rFonts w:ascii="Arial" w:hAnsi="Arial" w:cs="Arial"/>
          <w:color w:val="000000"/>
        </w:rPr>
        <w:t xml:space="preserve"> (upravljalec sistema Skrinja)</w:t>
      </w:r>
      <w:r w:rsidRPr="00DB6AE6">
        <w:rPr>
          <w:rFonts w:ascii="Arial" w:hAnsi="Arial" w:cs="Arial"/>
          <w:color w:val="000000"/>
        </w:rPr>
        <w:t xml:space="preserve">. </w:t>
      </w:r>
      <w:r w:rsidR="00CA0574" w:rsidRPr="00DB6AE6">
        <w:rPr>
          <w:rFonts w:ascii="Arial" w:hAnsi="Arial" w:cs="Arial"/>
          <w:color w:val="000000"/>
        </w:rPr>
        <w:t>Projektna skupina izvajalca mora biti sestavljanja skladno z razpisnimi zahtevami naro</w:t>
      </w:r>
      <w:r w:rsidR="00CA0574" w:rsidRPr="0046235C">
        <w:rPr>
          <w:rFonts w:ascii="Arial" w:hAnsi="Arial" w:cs="Arial"/>
          <w:color w:val="000000"/>
        </w:rPr>
        <w:t>čnika</w:t>
      </w:r>
      <w:r w:rsidR="0087656D" w:rsidRPr="0046235C">
        <w:rPr>
          <w:rFonts w:ascii="Arial" w:hAnsi="Arial" w:cs="Arial"/>
        </w:rPr>
        <w:t>.</w:t>
      </w:r>
    </w:p>
    <w:p w14:paraId="36E6BBE2" w14:textId="77777777" w:rsidR="00CB23D8" w:rsidRPr="00DB6AE6" w:rsidRDefault="00CB23D8" w:rsidP="00CB23D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4CC28DC4" w14:textId="28DB4845" w:rsidR="00CB23D8" w:rsidRPr="00DB6AE6" w:rsidRDefault="00CB23D8" w:rsidP="00CB23D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sidRPr="00DB6AE6">
        <w:rPr>
          <w:rFonts w:ascii="Arial" w:hAnsi="Arial" w:cs="Arial"/>
          <w:color w:val="000000"/>
        </w:rPr>
        <w:t>Vodja projekta naročnika bo usklajeval in koordiniral potek projekta in razreševal probleme z vodjem projekta na strani izvajalca, redno vršil nadzor nad delom izvajalca</w:t>
      </w:r>
      <w:r w:rsidR="00F023BE" w:rsidRPr="00DB6AE6">
        <w:rPr>
          <w:rFonts w:ascii="Arial" w:hAnsi="Arial" w:cs="Arial"/>
          <w:color w:val="000000"/>
        </w:rPr>
        <w:t>,</w:t>
      </w:r>
      <w:r w:rsidRPr="00DB6AE6">
        <w:rPr>
          <w:rFonts w:ascii="Arial" w:hAnsi="Arial" w:cs="Arial"/>
          <w:color w:val="000000"/>
        </w:rPr>
        <w:t xml:space="preserve"> pripravljal poročila ter poročal vodstvu naročnika. </w:t>
      </w:r>
      <w:r w:rsidR="00DB6AE6">
        <w:rPr>
          <w:rFonts w:ascii="Arial" w:hAnsi="Arial" w:cs="Arial"/>
          <w:color w:val="000000"/>
        </w:rPr>
        <w:t>Vsa naročila po tem javnem naročilu in nalaganja programske kode bodo potrjena s strani vodenje projekta upravljalca sistema Skrinja.</w:t>
      </w:r>
    </w:p>
    <w:p w14:paraId="5EC568AD" w14:textId="77777777" w:rsidR="00CB23D8" w:rsidRPr="00DB6AE6" w:rsidRDefault="00CB23D8" w:rsidP="00CB23D8">
      <w:pPr>
        <w:spacing w:after="0" w:line="240" w:lineRule="auto"/>
        <w:jc w:val="both"/>
        <w:rPr>
          <w:rFonts w:ascii="Arial" w:hAnsi="Arial" w:cs="Arial"/>
        </w:rPr>
      </w:pPr>
    </w:p>
    <w:p w14:paraId="75B181AC" w14:textId="35C8960D" w:rsidR="00CF666D" w:rsidRDefault="00CB23D8" w:rsidP="00CB23D8">
      <w:pPr>
        <w:spacing w:after="0" w:line="240" w:lineRule="auto"/>
        <w:jc w:val="both"/>
        <w:rPr>
          <w:rFonts w:ascii="Arial" w:hAnsi="Arial" w:cs="Arial"/>
        </w:rPr>
      </w:pPr>
      <w:r w:rsidRPr="00DB6AE6">
        <w:rPr>
          <w:rFonts w:ascii="Arial" w:hAnsi="Arial" w:cs="Arial"/>
        </w:rPr>
        <w:lastRenderedPageBreak/>
        <w:t xml:space="preserve">Izvajalec mora plan izvedbe z naročnikom </w:t>
      </w:r>
      <w:r w:rsidR="00C2001A" w:rsidRPr="00DB6AE6">
        <w:rPr>
          <w:rFonts w:ascii="Arial" w:hAnsi="Arial" w:cs="Arial"/>
        </w:rPr>
        <w:t>redno usklajevati, vendar spremembe n</w:t>
      </w:r>
      <w:r w:rsidR="00092321" w:rsidRPr="00DB6AE6">
        <w:rPr>
          <w:rFonts w:ascii="Arial" w:hAnsi="Arial" w:cs="Arial"/>
        </w:rPr>
        <w:t>e</w:t>
      </w:r>
      <w:r w:rsidR="00C2001A" w:rsidRPr="00DB6AE6">
        <w:rPr>
          <w:rFonts w:ascii="Arial" w:hAnsi="Arial" w:cs="Arial"/>
        </w:rPr>
        <w:t xml:space="preserve"> veljajo brez potrditve naročnika</w:t>
      </w:r>
      <w:r w:rsidR="00F023BE" w:rsidRPr="00DB6AE6">
        <w:rPr>
          <w:rFonts w:ascii="Arial" w:hAnsi="Arial" w:cs="Arial"/>
        </w:rPr>
        <w:t>.</w:t>
      </w:r>
    </w:p>
    <w:p w14:paraId="5D2A9B66" w14:textId="77777777" w:rsidR="001B18D5" w:rsidRPr="00DB6AE6" w:rsidRDefault="001B18D5" w:rsidP="00CB23D8">
      <w:pPr>
        <w:spacing w:after="0" w:line="240" w:lineRule="auto"/>
        <w:jc w:val="both"/>
        <w:rPr>
          <w:rFonts w:ascii="Arial" w:hAnsi="Arial" w:cs="Arial"/>
        </w:rPr>
      </w:pPr>
    </w:p>
    <w:p w14:paraId="664B24CB" w14:textId="21D26697" w:rsidR="009862C8" w:rsidRDefault="00590557" w:rsidP="009862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r>
        <w:rPr>
          <w:rFonts w:ascii="Arial" w:hAnsi="Arial" w:cs="Arial"/>
          <w:color w:val="000000"/>
        </w:rPr>
        <w:t xml:space="preserve">Projektni vodja izvajalca </w:t>
      </w:r>
      <w:r w:rsidR="009862C8">
        <w:rPr>
          <w:rFonts w:ascii="Arial" w:hAnsi="Arial" w:cs="Arial"/>
          <w:color w:val="000000"/>
        </w:rPr>
        <w:t>mora posredovati o</w:t>
      </w:r>
      <w:r w:rsidR="009862C8" w:rsidRPr="00D5197E">
        <w:rPr>
          <w:rFonts w:ascii="Arial" w:hAnsi="Arial" w:cs="Arial"/>
          <w:color w:val="000000"/>
        </w:rPr>
        <w:t xml:space="preserve">bvezno redno </w:t>
      </w:r>
      <w:r w:rsidR="009862C8">
        <w:rPr>
          <w:rFonts w:ascii="Arial" w:hAnsi="Arial" w:cs="Arial"/>
          <w:color w:val="000000"/>
        </w:rPr>
        <w:t xml:space="preserve">pisno </w:t>
      </w:r>
      <w:r w:rsidR="009862C8" w:rsidRPr="00D5197E">
        <w:rPr>
          <w:rFonts w:ascii="Arial" w:hAnsi="Arial" w:cs="Arial"/>
          <w:color w:val="000000"/>
        </w:rPr>
        <w:t>mesečno poroč</w:t>
      </w:r>
      <w:r w:rsidR="009862C8">
        <w:rPr>
          <w:rFonts w:ascii="Arial" w:hAnsi="Arial" w:cs="Arial"/>
          <w:color w:val="000000"/>
        </w:rPr>
        <w:t>ilo</w:t>
      </w:r>
      <w:r w:rsidR="009862C8" w:rsidRPr="00D5197E">
        <w:rPr>
          <w:rFonts w:ascii="Arial" w:hAnsi="Arial" w:cs="Arial"/>
          <w:color w:val="000000"/>
        </w:rPr>
        <w:t xml:space="preserve"> o dejansko opravljenem delu, njegovi vsebini in obsegu.</w:t>
      </w:r>
      <w:r w:rsidR="009862C8">
        <w:rPr>
          <w:rFonts w:ascii="Arial" w:hAnsi="Arial" w:cs="Arial"/>
          <w:color w:val="000000"/>
        </w:rPr>
        <w:t xml:space="preserve"> Obliko poročila uskladi z naročnikom.</w:t>
      </w:r>
    </w:p>
    <w:p w14:paraId="3FA8A4DB" w14:textId="77777777" w:rsidR="00CB23D8" w:rsidRPr="00DB6AE6" w:rsidRDefault="00CB23D8" w:rsidP="00CB23D8">
      <w:pPr>
        <w:spacing w:after="0" w:line="240" w:lineRule="auto"/>
        <w:jc w:val="both"/>
        <w:rPr>
          <w:rFonts w:ascii="Arial" w:hAnsi="Arial" w:cs="Arial"/>
        </w:rPr>
      </w:pPr>
    </w:p>
    <w:p w14:paraId="4E37020C" w14:textId="3A71E073" w:rsidR="00A86EC5" w:rsidRDefault="008E7B9F" w:rsidP="00CB23D8">
      <w:pPr>
        <w:spacing w:after="0" w:line="240" w:lineRule="auto"/>
        <w:jc w:val="both"/>
        <w:rPr>
          <w:rFonts w:ascii="Arial" w:hAnsi="Arial" w:cs="Arial"/>
          <w:color w:val="000000"/>
        </w:rPr>
      </w:pPr>
      <w:r>
        <w:rPr>
          <w:rFonts w:ascii="Arial" w:hAnsi="Arial" w:cs="Arial"/>
        </w:rPr>
        <w:t xml:space="preserve">Projektni vodja izvajalca in naročnika se </w:t>
      </w:r>
      <w:r w:rsidRPr="00DB6AE6">
        <w:rPr>
          <w:rFonts w:ascii="Arial" w:hAnsi="Arial" w:cs="Arial"/>
        </w:rPr>
        <w:t>enkrat tedensko</w:t>
      </w:r>
      <w:r>
        <w:rPr>
          <w:rFonts w:ascii="Arial" w:hAnsi="Arial" w:cs="Arial"/>
        </w:rPr>
        <w:t xml:space="preserve"> sestaneta na delovnem sestanku za pregled odprtih zadev in uskladitev nadaljnjih korakov. Sestanki lahko potekajo na MS </w:t>
      </w:r>
      <w:proofErr w:type="spellStart"/>
      <w:r>
        <w:rPr>
          <w:rFonts w:ascii="Arial" w:hAnsi="Arial" w:cs="Arial"/>
        </w:rPr>
        <w:t>Teams</w:t>
      </w:r>
      <w:proofErr w:type="spellEnd"/>
      <w:r>
        <w:rPr>
          <w:rFonts w:ascii="Arial" w:hAnsi="Arial" w:cs="Arial"/>
        </w:rPr>
        <w:t xml:space="preserve"> </w:t>
      </w:r>
      <w:r w:rsidRPr="00A86EC5">
        <w:rPr>
          <w:rFonts w:ascii="Arial" w:hAnsi="Arial" w:cs="Arial"/>
        </w:rPr>
        <w:t>pla</w:t>
      </w:r>
      <w:r w:rsidR="00DD037F">
        <w:rPr>
          <w:rFonts w:ascii="Arial" w:hAnsi="Arial" w:cs="Arial"/>
        </w:rPr>
        <w:t>t</w:t>
      </w:r>
      <w:r w:rsidRPr="00A86EC5">
        <w:rPr>
          <w:rFonts w:ascii="Arial" w:hAnsi="Arial" w:cs="Arial"/>
        </w:rPr>
        <w:t>formi</w:t>
      </w:r>
      <w:r w:rsidR="00A86EC5" w:rsidRPr="00A86EC5">
        <w:rPr>
          <w:rFonts w:ascii="Arial" w:hAnsi="Arial" w:cs="Arial"/>
        </w:rPr>
        <w:t xml:space="preserve"> </w:t>
      </w:r>
      <w:r w:rsidR="00A86EC5" w:rsidRPr="00A86EC5">
        <w:rPr>
          <w:rFonts w:ascii="Arial" w:hAnsi="Arial" w:cs="Arial"/>
          <w:color w:val="000000"/>
        </w:rPr>
        <w:t>a</w:t>
      </w:r>
      <w:r w:rsidR="00A86EC5" w:rsidRPr="005E02BB">
        <w:rPr>
          <w:rFonts w:ascii="Arial" w:hAnsi="Arial" w:cs="Arial"/>
          <w:color w:val="000000"/>
        </w:rPr>
        <w:t>li podobn</w:t>
      </w:r>
      <w:r w:rsidR="00A86EC5">
        <w:rPr>
          <w:rFonts w:ascii="Arial" w:hAnsi="Arial" w:cs="Arial"/>
          <w:color w:val="000000"/>
        </w:rPr>
        <w:t>i</w:t>
      </w:r>
      <w:r w:rsidR="00A86EC5" w:rsidRPr="005E02BB">
        <w:rPr>
          <w:rFonts w:ascii="Arial" w:hAnsi="Arial" w:cs="Arial"/>
          <w:color w:val="000000"/>
        </w:rPr>
        <w:t xml:space="preserve"> platform</w:t>
      </w:r>
      <w:r w:rsidR="00A86EC5">
        <w:rPr>
          <w:rFonts w:ascii="Arial" w:hAnsi="Arial" w:cs="Arial"/>
          <w:color w:val="000000"/>
        </w:rPr>
        <w:t>i.</w:t>
      </w:r>
      <w:r w:rsidR="00DD037F">
        <w:rPr>
          <w:rFonts w:ascii="Arial" w:hAnsi="Arial" w:cs="Arial"/>
          <w:color w:val="000000"/>
        </w:rPr>
        <w:t xml:space="preserve"> Izvajalec posreduje zapisnike naročniku. Prav tako izvajalec vodi zapisnike </w:t>
      </w:r>
      <w:r w:rsidR="00641786">
        <w:rPr>
          <w:rFonts w:ascii="Arial" w:hAnsi="Arial" w:cs="Arial"/>
          <w:color w:val="000000"/>
        </w:rPr>
        <w:t>vseh</w:t>
      </w:r>
      <w:r w:rsidR="00DD037F">
        <w:rPr>
          <w:rFonts w:ascii="Arial" w:hAnsi="Arial" w:cs="Arial"/>
          <w:color w:val="000000"/>
        </w:rPr>
        <w:t xml:space="preserve"> delovnih sestankov</w:t>
      </w:r>
      <w:r w:rsidR="00641786">
        <w:rPr>
          <w:rFonts w:ascii="Arial" w:hAnsi="Arial" w:cs="Arial"/>
          <w:color w:val="000000"/>
        </w:rPr>
        <w:t xml:space="preserve"> v okviru projekta in jih posreduje naročniku.</w:t>
      </w:r>
    </w:p>
    <w:p w14:paraId="10C4025D" w14:textId="17EA856C" w:rsidR="00D87057" w:rsidRPr="00DB6AE6" w:rsidRDefault="00D87057" w:rsidP="00DF64E0">
      <w:pPr>
        <w:spacing w:after="0" w:line="240" w:lineRule="auto"/>
        <w:jc w:val="both"/>
        <w:rPr>
          <w:rFonts w:ascii="Arial" w:hAnsi="Arial" w:cs="Arial"/>
        </w:rPr>
      </w:pPr>
    </w:p>
    <w:p w14:paraId="48415F29" w14:textId="53CAAE48" w:rsidR="00C26959" w:rsidRPr="00DB6AE6" w:rsidRDefault="00B1664E" w:rsidP="009E6175">
      <w:pPr>
        <w:jc w:val="both"/>
        <w:rPr>
          <w:rFonts w:ascii="Arial" w:hAnsi="Arial" w:cs="Arial"/>
        </w:rPr>
      </w:pPr>
      <w:r w:rsidRPr="00DB6AE6">
        <w:rPr>
          <w:rFonts w:ascii="Arial" w:hAnsi="Arial" w:cs="Arial"/>
        </w:rPr>
        <w:t xml:space="preserve">Naročnik pričakuje, da bo projekt voden skladno </w:t>
      </w:r>
      <w:r w:rsidR="00990094" w:rsidRPr="00DB6AE6">
        <w:rPr>
          <w:rFonts w:ascii="Arial" w:hAnsi="Arial" w:cs="Arial"/>
        </w:rPr>
        <w:t>s sodobnimi</w:t>
      </w:r>
      <w:r w:rsidRPr="00DB6AE6">
        <w:rPr>
          <w:rFonts w:ascii="Arial" w:hAnsi="Arial" w:cs="Arial"/>
        </w:rPr>
        <w:t xml:space="preserve"> metodološkimi pristopi, ki izhajajo iz dobrih praks oz. uveljavljenih standardih</w:t>
      </w:r>
      <w:r w:rsidR="00990094" w:rsidRPr="00DB6AE6">
        <w:rPr>
          <w:rFonts w:ascii="Arial" w:hAnsi="Arial" w:cs="Arial"/>
        </w:rPr>
        <w:t xml:space="preserve"> </w:t>
      </w:r>
      <w:r w:rsidR="00497D88" w:rsidRPr="00DB6AE6">
        <w:rPr>
          <w:rFonts w:ascii="Arial" w:hAnsi="Arial" w:cs="Arial"/>
        </w:rPr>
        <w:t>agilnega</w:t>
      </w:r>
      <w:r w:rsidRPr="00DB6AE6">
        <w:rPr>
          <w:rFonts w:ascii="Arial" w:hAnsi="Arial" w:cs="Arial"/>
        </w:rPr>
        <w:t xml:space="preserve"> projektnega </w:t>
      </w:r>
      <w:r w:rsidR="00497D88" w:rsidRPr="00DB6AE6">
        <w:rPr>
          <w:rFonts w:ascii="Arial" w:hAnsi="Arial" w:cs="Arial"/>
        </w:rPr>
        <w:t xml:space="preserve">načina dela, ki zagotavljajo </w:t>
      </w:r>
      <w:r w:rsidR="00990094" w:rsidRPr="00DB6AE6">
        <w:rPr>
          <w:rFonts w:ascii="Arial" w:hAnsi="Arial" w:cs="Arial"/>
        </w:rPr>
        <w:t>nenehno sprotno prilagajanje načina izvedbe in podrobno načrtovanje manjših izvedbenih ciklov (snovanje, priprava, izvedba in zaključek) glede na trenutno dosežene rezultate ter usmerjenost v uporabnika.</w:t>
      </w:r>
    </w:p>
    <w:p w14:paraId="6B0C3E31" w14:textId="77777777" w:rsidR="0093555E" w:rsidRDefault="0093555E">
      <w:pPr>
        <w:rPr>
          <w:rFonts w:asciiTheme="majorHAnsi" w:eastAsiaTheme="majorEastAsia" w:hAnsiTheme="majorHAnsi" w:cstheme="majorBidi"/>
          <w:color w:val="2E74B5" w:themeColor="accent1" w:themeShade="BF"/>
          <w:sz w:val="32"/>
          <w:szCs w:val="32"/>
        </w:rPr>
      </w:pPr>
      <w:bookmarkStart w:id="20" w:name="_Ref395006788"/>
      <w:bookmarkStart w:id="21" w:name="_Toc401688706"/>
      <w:r>
        <w:br w:type="page"/>
      </w:r>
    </w:p>
    <w:p w14:paraId="696A7B76" w14:textId="58B3212A" w:rsidR="005E02BB" w:rsidRPr="00424D80" w:rsidRDefault="0093555E" w:rsidP="0093555E">
      <w:pPr>
        <w:pStyle w:val="Naslov1"/>
      </w:pPr>
      <w:bookmarkStart w:id="22" w:name="_Toc113359862"/>
      <w:r>
        <w:lastRenderedPageBreak/>
        <w:t xml:space="preserve">V. </w:t>
      </w:r>
      <w:r w:rsidR="00E65868" w:rsidRPr="00424D80">
        <w:t>DOKUMENTI IN PRILOGE</w:t>
      </w:r>
      <w:bookmarkEnd w:id="20"/>
      <w:bookmarkEnd w:id="21"/>
      <w:bookmarkEnd w:id="22"/>
    </w:p>
    <w:p w14:paraId="350F5C0C" w14:textId="748A059C" w:rsidR="005E02BB" w:rsidRPr="00977792" w:rsidRDefault="005E02BB" w:rsidP="005E02BB">
      <w:pPr>
        <w:suppressAutoHyphens/>
        <w:autoSpaceDE w:val="0"/>
        <w:spacing w:before="240" w:after="120" w:line="300" w:lineRule="auto"/>
        <w:rPr>
          <w:rFonts w:ascii="Arial" w:hAnsi="Arial" w:cs="Arial"/>
          <w:color w:val="000000" w:themeColor="text1"/>
        </w:rPr>
      </w:pPr>
      <w:r w:rsidRPr="00977792">
        <w:rPr>
          <w:rFonts w:ascii="Arial" w:hAnsi="Arial" w:cs="Arial"/>
          <w:color w:val="000000" w:themeColor="text1"/>
        </w:rPr>
        <w:t xml:space="preserve">Izvajalec mora pri izvedbi predmetnega javnega naročila upoštevati spodaj navedene dokumente, ki vplivajo na vsebino predmeta naročila. </w:t>
      </w:r>
    </w:p>
    <w:p w14:paraId="3F5987F6" w14:textId="77777777" w:rsidR="005E02BB" w:rsidRPr="00977792" w:rsidRDefault="005E02BB" w:rsidP="00424D80">
      <w:pPr>
        <w:pStyle w:val="viriliteratura"/>
        <w:numPr>
          <w:ilvl w:val="0"/>
          <w:numId w:val="43"/>
        </w:numPr>
        <w:rPr>
          <w:rFonts w:ascii="Arial" w:eastAsia="Calibri" w:hAnsi="Arial" w:cs="Arial"/>
          <w:color w:val="000000" w:themeColor="text1"/>
          <w:sz w:val="22"/>
          <w:szCs w:val="22"/>
        </w:rPr>
      </w:pPr>
      <w:r w:rsidRPr="00977792">
        <w:rPr>
          <w:rFonts w:ascii="Arial" w:eastAsia="Calibri" w:hAnsi="Arial" w:cs="Arial"/>
          <w:color w:val="000000" w:themeColor="text1"/>
          <w:sz w:val="22"/>
          <w:szCs w:val="22"/>
        </w:rPr>
        <w:t>Priloga 1: Jaklič, J., Erjavec, J., Tomat, L. (2017). Elaborat: Koncept sistema poslovne inteligence ter poslovnih in uporabniških zahtev na MJU za podatkovna vira ISPAP in MFERAC IT, Center poslovne odličnosti Ekonomske fakultete, interno gradivo, november 2017, MJU.</w:t>
      </w:r>
    </w:p>
    <w:p w14:paraId="68C1AC7A" w14:textId="77777777" w:rsidR="005E02BB" w:rsidRPr="005E02BB" w:rsidRDefault="005E02BB" w:rsidP="00424D80">
      <w:pPr>
        <w:pStyle w:val="viriliteratura"/>
        <w:numPr>
          <w:ilvl w:val="0"/>
          <w:numId w:val="43"/>
        </w:numPr>
        <w:rPr>
          <w:rFonts w:ascii="Arial" w:eastAsia="Calibri" w:hAnsi="Arial" w:cs="Arial"/>
          <w:color w:val="000000" w:themeColor="text1"/>
          <w:sz w:val="22"/>
          <w:szCs w:val="22"/>
        </w:rPr>
      </w:pPr>
      <w:r w:rsidRPr="00977792">
        <w:rPr>
          <w:rFonts w:ascii="Arial" w:eastAsia="Calibri" w:hAnsi="Arial" w:cs="Arial"/>
          <w:color w:val="000000" w:themeColor="text1"/>
          <w:sz w:val="22"/>
          <w:szCs w:val="22"/>
        </w:rPr>
        <w:t>Priloga 2: Vaupot, Ž., Gros, M., Zupan, M. (2017). Predlog tehnične rešitve za izvedbo računalniških storitev izdelave predloga rešitve za tehnično postavitev podatkovnega</w:t>
      </w:r>
      <w:r w:rsidRPr="005E02BB">
        <w:rPr>
          <w:rFonts w:ascii="Arial" w:eastAsia="Calibri" w:hAnsi="Arial" w:cs="Arial"/>
          <w:color w:val="000000" w:themeColor="text1"/>
          <w:sz w:val="22"/>
          <w:szCs w:val="22"/>
        </w:rPr>
        <w:t xml:space="preserve"> skladišča, </w:t>
      </w:r>
      <w:proofErr w:type="spellStart"/>
      <w:r w:rsidRPr="005E02BB">
        <w:rPr>
          <w:rFonts w:ascii="Arial" w:eastAsia="Calibri" w:hAnsi="Arial" w:cs="Arial"/>
          <w:color w:val="000000" w:themeColor="text1"/>
          <w:sz w:val="22"/>
          <w:szCs w:val="22"/>
        </w:rPr>
        <w:t>Qubix</w:t>
      </w:r>
      <w:proofErr w:type="spellEnd"/>
      <w:r w:rsidRPr="005E02BB">
        <w:rPr>
          <w:rFonts w:ascii="Arial" w:eastAsia="Calibri" w:hAnsi="Arial" w:cs="Arial"/>
          <w:color w:val="000000" w:themeColor="text1"/>
          <w:sz w:val="22"/>
          <w:szCs w:val="22"/>
        </w:rPr>
        <w:t xml:space="preserve"> svetovanje d.o.o., interno gradivo, december 2017, MJU.</w:t>
      </w:r>
    </w:p>
    <w:p w14:paraId="24A9B935" w14:textId="3F48D012" w:rsidR="00743275" w:rsidRPr="00953964" w:rsidRDefault="00743275" w:rsidP="00953964">
      <w:pPr>
        <w:pStyle w:val="Odstavekseznama"/>
        <w:numPr>
          <w:ilvl w:val="0"/>
          <w:numId w:val="43"/>
        </w:numPr>
        <w:suppressAutoHyphens/>
        <w:autoSpaceDE w:val="0"/>
        <w:spacing w:before="240" w:after="120" w:line="300" w:lineRule="auto"/>
        <w:contextualSpacing w:val="0"/>
        <w:rPr>
          <w:rStyle w:val="Hiperpovezava"/>
        </w:rPr>
      </w:pPr>
      <w:r w:rsidRPr="00743275">
        <w:rPr>
          <w:rFonts w:ascii="Arial" w:hAnsi="Arial" w:cs="Arial"/>
        </w:rPr>
        <w:t xml:space="preserve">Priloga </w:t>
      </w:r>
      <w:r w:rsidR="00DB6AE6">
        <w:rPr>
          <w:rFonts w:ascii="Arial" w:hAnsi="Arial" w:cs="Arial"/>
        </w:rPr>
        <w:t>3</w:t>
      </w:r>
      <w:r w:rsidRPr="00743275">
        <w:rPr>
          <w:rFonts w:ascii="Arial" w:hAnsi="Arial" w:cs="Arial"/>
        </w:rPr>
        <w:t xml:space="preserve">: </w:t>
      </w:r>
      <w:r w:rsidR="00953964" w:rsidRPr="00953964">
        <w:rPr>
          <w:rFonts w:ascii="Arial" w:hAnsi="Arial" w:cs="Arial"/>
        </w:rPr>
        <w:t>Smernice za razvoj informacijskih rešitev</w:t>
      </w:r>
      <w:r w:rsidR="00953964">
        <w:rPr>
          <w:rFonts w:ascii="Arial" w:hAnsi="Arial" w:cs="Arial"/>
        </w:rPr>
        <w:t xml:space="preserve">, </w:t>
      </w:r>
      <w:r w:rsidR="00953964" w:rsidRPr="00953964">
        <w:rPr>
          <w:rFonts w:ascii="Arial" w:hAnsi="Arial" w:cs="Arial"/>
        </w:rPr>
        <w:t>dokument je objavljen na portalu NIO, dostopen na spletnem naslovu:</w:t>
      </w:r>
      <w:r w:rsidR="00953964">
        <w:rPr>
          <w:rFonts w:ascii="Arial" w:hAnsi="Arial" w:cs="Arial"/>
        </w:rPr>
        <w:t xml:space="preserve"> </w:t>
      </w:r>
      <w:r w:rsidR="00953964">
        <w:rPr>
          <w:rFonts w:ascii="Arial" w:hAnsi="Arial" w:cs="Arial"/>
        </w:rPr>
        <w:br/>
      </w:r>
      <w:hyperlink r:id="rId8" w:history="1">
        <w:r w:rsidR="00953964" w:rsidRPr="00953964">
          <w:rPr>
            <w:rStyle w:val="Hiperpovezava"/>
            <w:rFonts w:ascii="Arial" w:hAnsi="Arial" w:cs="Arial"/>
          </w:rPr>
          <w:t>Smernice za razvoj informacijskih rešitev | Izdelki | Portal NIO (gov.si)</w:t>
        </w:r>
      </w:hyperlink>
    </w:p>
    <w:p w14:paraId="12EB93D6" w14:textId="041453E4" w:rsidR="005E02BB" w:rsidRDefault="005E02BB" w:rsidP="00424D80">
      <w:pPr>
        <w:pStyle w:val="Odstavekseznama"/>
        <w:numPr>
          <w:ilvl w:val="0"/>
          <w:numId w:val="43"/>
        </w:numPr>
        <w:suppressAutoHyphens/>
        <w:autoSpaceDE w:val="0"/>
        <w:spacing w:before="240" w:after="120" w:line="300" w:lineRule="auto"/>
        <w:contextualSpacing w:val="0"/>
        <w:rPr>
          <w:rFonts w:ascii="Arial" w:hAnsi="Arial" w:cs="Arial"/>
        </w:rPr>
      </w:pPr>
      <w:r w:rsidRPr="005E02BB">
        <w:rPr>
          <w:rFonts w:ascii="Arial" w:hAnsi="Arial" w:cs="Arial"/>
        </w:rPr>
        <w:t xml:space="preserve">Priloga </w:t>
      </w:r>
      <w:r w:rsidR="00DB6AE6">
        <w:rPr>
          <w:rFonts w:ascii="Arial" w:hAnsi="Arial" w:cs="Arial"/>
        </w:rPr>
        <w:t>4</w:t>
      </w:r>
      <w:r w:rsidRPr="005E02BB">
        <w:rPr>
          <w:rFonts w:ascii="Arial" w:hAnsi="Arial" w:cs="Arial"/>
        </w:rPr>
        <w:t xml:space="preserve">: opis projekta Skrinja na portalu NIO, dokument Navodila za uporabnike sistema Skrinja, dostopen na spletnem naslovu </w:t>
      </w:r>
      <w:hyperlink w:history="1"/>
      <w:r w:rsidRPr="005E02BB">
        <w:rPr>
          <w:rFonts w:ascii="Arial" w:hAnsi="Arial" w:cs="Arial"/>
        </w:rPr>
        <w:t xml:space="preserve"> </w:t>
      </w:r>
      <w:hyperlink r:id="rId9" w:history="1">
        <w:r w:rsidRPr="005E02BB">
          <w:rPr>
            <w:rStyle w:val="Hiperpovezava"/>
            <w:rFonts w:ascii="Arial" w:hAnsi="Arial" w:cs="Arial"/>
          </w:rPr>
          <w:t>https://nio.gov.si/nio/asset/skrinja+ispap+navodila+za+uporabo</w:t>
        </w:r>
      </w:hyperlink>
      <w:r w:rsidRPr="005E02BB">
        <w:rPr>
          <w:rStyle w:val="Hiperpovezava"/>
          <w:rFonts w:ascii="Arial" w:hAnsi="Arial" w:cs="Arial"/>
        </w:rPr>
        <w:t xml:space="preserve">, </w:t>
      </w:r>
      <w:r w:rsidRPr="005E02BB">
        <w:rPr>
          <w:rFonts w:ascii="Arial" w:hAnsi="Arial" w:cs="Arial"/>
        </w:rPr>
        <w:t>MJU.</w:t>
      </w:r>
    </w:p>
    <w:p w14:paraId="0DDFB4DC" w14:textId="061DFFF5" w:rsidR="00FA3D65" w:rsidRPr="005E02BB" w:rsidRDefault="00FA3D65" w:rsidP="00C96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70B9FDFA" w14:textId="7499C627" w:rsidR="00743275" w:rsidRDefault="00743275" w:rsidP="00743275">
      <w:pPr>
        <w:suppressAutoHyphens/>
        <w:autoSpaceDE w:val="0"/>
        <w:spacing w:before="240" w:after="120" w:line="300" w:lineRule="auto"/>
        <w:jc w:val="both"/>
        <w:rPr>
          <w:rFonts w:ascii="Arial" w:hAnsi="Arial" w:cs="Arial"/>
          <w:color w:val="000000" w:themeColor="text1"/>
        </w:rPr>
      </w:pPr>
      <w:r w:rsidRPr="00207BD3">
        <w:rPr>
          <w:rFonts w:ascii="Arial" w:hAnsi="Arial" w:cs="Arial"/>
          <w:color w:val="000000" w:themeColor="text1"/>
        </w:rPr>
        <w:t xml:space="preserve">Izvajalec mora pri izvedbi javnega naročila upoštevati vse druge dokumente, ki so navedeni v tehničnih specifikacijah in so njihov sestavni del. Izvajalec </w:t>
      </w:r>
      <w:r w:rsidR="003F1D6B">
        <w:rPr>
          <w:rFonts w:ascii="Arial" w:hAnsi="Arial" w:cs="Arial"/>
          <w:color w:val="000000" w:themeColor="text1"/>
        </w:rPr>
        <w:t xml:space="preserve">mora </w:t>
      </w:r>
      <w:r w:rsidRPr="00207BD3">
        <w:rPr>
          <w:rFonts w:ascii="Arial" w:hAnsi="Arial" w:cs="Arial"/>
          <w:color w:val="000000" w:themeColor="text1"/>
        </w:rPr>
        <w:t>jamči</w:t>
      </w:r>
      <w:r w:rsidR="003F1D6B">
        <w:rPr>
          <w:rFonts w:ascii="Arial" w:hAnsi="Arial" w:cs="Arial"/>
          <w:color w:val="000000" w:themeColor="text1"/>
        </w:rPr>
        <w:t>ti</w:t>
      </w:r>
      <w:r w:rsidRPr="00207BD3">
        <w:rPr>
          <w:rFonts w:ascii="Arial" w:hAnsi="Arial" w:cs="Arial"/>
          <w:color w:val="000000" w:themeColor="text1"/>
        </w:rPr>
        <w:t>, da bodo izdelki, pripravljeni v okviru predmetnega naročila, delovali in se bodo izvajali v skladu s specificiranimi naročnikovimi zahtevami.</w:t>
      </w:r>
    </w:p>
    <w:p w14:paraId="31C32C73" w14:textId="440B41B4" w:rsidR="00FA3D65" w:rsidRDefault="00FA3D65" w:rsidP="00C96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p w14:paraId="7EE47AF1" w14:textId="56B926E8" w:rsidR="00CE68A8" w:rsidRPr="000F157F" w:rsidRDefault="00CE68A8" w:rsidP="00C96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hAnsi="Arial" w:cs="Arial"/>
          <w:color w:val="000000"/>
        </w:rPr>
      </w:pPr>
    </w:p>
    <w:sectPr w:rsidR="00CE68A8" w:rsidRPr="000F157F" w:rsidSect="004D4E52">
      <w:headerReference w:type="default" r:id="rId10"/>
      <w:footerReference w:type="default" r:id="rId11"/>
      <w:headerReference w:type="first" r:id="rId12"/>
      <w:pgSz w:w="11906" w:h="16838"/>
      <w:pgMar w:top="1417" w:right="1417" w:bottom="1417" w:left="1417" w:header="22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B212A" w14:textId="77777777" w:rsidR="00642FE9" w:rsidRDefault="00642FE9" w:rsidP="00D42357">
      <w:pPr>
        <w:spacing w:after="0" w:line="240" w:lineRule="auto"/>
      </w:pPr>
      <w:r>
        <w:separator/>
      </w:r>
    </w:p>
  </w:endnote>
  <w:endnote w:type="continuationSeparator" w:id="0">
    <w:p w14:paraId="4CC3C45C" w14:textId="77777777" w:rsidR="00642FE9" w:rsidRDefault="00642FE9" w:rsidP="00D42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0073122"/>
      <w:docPartObj>
        <w:docPartGallery w:val="Page Numbers (Bottom of Page)"/>
        <w:docPartUnique/>
      </w:docPartObj>
    </w:sdtPr>
    <w:sdtEndPr/>
    <w:sdtContent>
      <w:p w14:paraId="1F6B476D" w14:textId="1CA57608" w:rsidR="00642FE9" w:rsidRDefault="00642FE9">
        <w:pPr>
          <w:pStyle w:val="Noga"/>
          <w:jc w:val="right"/>
        </w:pPr>
        <w:r>
          <w:fldChar w:fldCharType="begin"/>
        </w:r>
        <w:r>
          <w:instrText>PAGE   \* MERGEFORMAT</w:instrText>
        </w:r>
        <w:r>
          <w:fldChar w:fldCharType="separate"/>
        </w:r>
        <w:r w:rsidR="000B4C42">
          <w:rPr>
            <w:noProof/>
          </w:rPr>
          <w:t>48</w:t>
        </w:r>
        <w:r>
          <w:fldChar w:fldCharType="end"/>
        </w:r>
      </w:p>
    </w:sdtContent>
  </w:sdt>
  <w:p w14:paraId="719FEB26" w14:textId="77777777" w:rsidR="00642FE9" w:rsidRDefault="00642F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3D88E" w14:textId="77777777" w:rsidR="00642FE9" w:rsidRDefault="00642FE9" w:rsidP="00D42357">
      <w:pPr>
        <w:spacing w:after="0" w:line="240" w:lineRule="auto"/>
      </w:pPr>
      <w:r>
        <w:separator/>
      </w:r>
    </w:p>
  </w:footnote>
  <w:footnote w:type="continuationSeparator" w:id="0">
    <w:p w14:paraId="1247FEA8" w14:textId="77777777" w:rsidR="00642FE9" w:rsidRDefault="00642FE9" w:rsidP="00D42357">
      <w:pPr>
        <w:spacing w:after="0" w:line="240" w:lineRule="auto"/>
      </w:pPr>
      <w:r>
        <w:continuationSeparator/>
      </w:r>
    </w:p>
  </w:footnote>
  <w:footnote w:id="1">
    <w:p w14:paraId="0FD9F2F4" w14:textId="77777777" w:rsidR="003C505A" w:rsidRDefault="003C505A" w:rsidP="003C505A">
      <w:pPr>
        <w:pStyle w:val="Sprotnaopomba-besedilo"/>
      </w:pPr>
      <w:r w:rsidRPr="00BE6800">
        <w:rPr>
          <w:rStyle w:val="Sprotnaopomba-sklic"/>
        </w:rPr>
        <w:footnoteRef/>
      </w:r>
      <w:r w:rsidRPr="00BE6800">
        <w:t xml:space="preserve"> Informacije o Skrinji na portalu NIO:</w:t>
      </w:r>
    </w:p>
    <w:p w14:paraId="374A232D" w14:textId="77777777" w:rsidR="003C505A" w:rsidRDefault="00252678" w:rsidP="003C505A">
      <w:pPr>
        <w:pStyle w:val="Sprotnaopomba-besedilo"/>
      </w:pPr>
      <w:hyperlink r:id="rId1" w:history="1">
        <w:r w:rsidR="003C505A" w:rsidRPr="00846431">
          <w:rPr>
            <w:rStyle w:val="Hiperpovezava"/>
          </w:rPr>
          <w:t>https://nio.gov.si/nio/asset/poslovna+inteligenca+skrinja</w:t>
        </w:r>
      </w:hyperlink>
      <w:r w:rsidR="003C505A">
        <w:t xml:space="preserve"> </w:t>
      </w:r>
    </w:p>
  </w:footnote>
  <w:footnote w:id="2">
    <w:p w14:paraId="5A2DAD98" w14:textId="77777777" w:rsidR="008B02BC" w:rsidRDefault="008B02BC" w:rsidP="008B02BC">
      <w:pPr>
        <w:pStyle w:val="Sprotnaopomba-besedilo"/>
      </w:pPr>
      <w:r>
        <w:rPr>
          <w:rStyle w:val="Sprotnaopomba-sklic"/>
        </w:rPr>
        <w:footnoteRef/>
      </w:r>
      <w:r>
        <w:t xml:space="preserve"> </w:t>
      </w:r>
      <w:hyperlink r:id="rId2" w:history="1">
        <w:r w:rsidRPr="00846431">
          <w:rPr>
            <w:rStyle w:val="Hiperpovezava"/>
          </w:rPr>
          <w:t>https://nio.gov.si/nio/asset/dokument+genericne+tehnoloske+zahteve+gtz-743</w:t>
        </w:r>
      </w:hyperlink>
    </w:p>
    <w:p w14:paraId="25697E7B" w14:textId="77777777" w:rsidR="008B02BC" w:rsidRDefault="008B02BC" w:rsidP="008B02BC">
      <w:pPr>
        <w:pStyle w:val="Sprotnaopomba-besedilo"/>
      </w:pPr>
    </w:p>
  </w:footnote>
  <w:footnote w:id="3">
    <w:p w14:paraId="72B9C290" w14:textId="700345DC" w:rsidR="00B81E0E" w:rsidRDefault="00B81E0E">
      <w:pPr>
        <w:pStyle w:val="Sprotnaopomba-besedilo"/>
      </w:pPr>
      <w:r>
        <w:rPr>
          <w:rStyle w:val="Sprotnaopomba-sklic"/>
        </w:rPr>
        <w:footnoteRef/>
      </w:r>
      <w:r>
        <w:t xml:space="preserve"> </w:t>
      </w:r>
      <w:hyperlink r:id="rId3" w:history="1">
        <w:r w:rsidRPr="00846431">
          <w:rPr>
            <w:rStyle w:val="Hiperpovezava"/>
          </w:rPr>
          <w:t>https://nio.gov.si/nio/asset/dokument+genericne+tehnoloske+zahteve+gtz-743</w:t>
        </w:r>
      </w:hyperlink>
    </w:p>
    <w:p w14:paraId="18997DBA" w14:textId="77777777" w:rsidR="00B81E0E" w:rsidRDefault="00B81E0E">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04E1" w14:textId="77777777" w:rsidR="00642FE9" w:rsidRPr="00D42357" w:rsidRDefault="00642FE9" w:rsidP="00D42357">
    <w:pPr>
      <w:tabs>
        <w:tab w:val="center" w:pos="4536"/>
        <w:tab w:val="right" w:pos="9072"/>
      </w:tabs>
      <w:spacing w:after="0" w:line="240" w:lineRule="auto"/>
      <w:jc w:val="both"/>
      <w:rPr>
        <w:rFonts w:ascii="Arial" w:eastAsia="Calibri" w:hAnsi="Arial" w:cs="Times New Roman"/>
        <w:sz w:val="20"/>
      </w:rPr>
    </w:pPr>
  </w:p>
  <w:p w14:paraId="1E7C1504" w14:textId="77777777" w:rsidR="00642FE9" w:rsidRDefault="00642FE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87D44" w14:textId="77777777" w:rsidR="00642FE9" w:rsidRPr="00D42357" w:rsidRDefault="00642FE9" w:rsidP="004D4E52">
    <w:pPr>
      <w:tabs>
        <w:tab w:val="center" w:pos="4536"/>
        <w:tab w:val="right" w:pos="9072"/>
      </w:tabs>
      <w:spacing w:after="0" w:line="240" w:lineRule="auto"/>
      <w:jc w:val="both"/>
      <w:rPr>
        <w:rFonts w:ascii="Arial" w:eastAsia="Calibri" w:hAnsi="Arial" w:cs="Times New Roman"/>
        <w:sz w:val="20"/>
      </w:rPr>
    </w:pPr>
  </w:p>
  <w:p w14:paraId="137A762B" w14:textId="77777777" w:rsidR="00642FE9" w:rsidRPr="00D42357" w:rsidRDefault="00642FE9" w:rsidP="004D4E52">
    <w:pPr>
      <w:tabs>
        <w:tab w:val="center" w:pos="4536"/>
        <w:tab w:val="right" w:pos="9072"/>
      </w:tabs>
      <w:spacing w:after="0" w:line="240" w:lineRule="auto"/>
      <w:jc w:val="both"/>
      <w:rPr>
        <w:rFonts w:ascii="Arial" w:eastAsia="Calibri" w:hAnsi="Arial" w:cs="Times New Roman"/>
        <w:sz w:val="20"/>
      </w:rPr>
    </w:pPr>
    <w:r w:rsidRPr="00D42357">
      <w:rPr>
        <w:rFonts w:ascii="Arial" w:eastAsia="Calibri" w:hAnsi="Arial" w:cs="Times New Roman"/>
        <w:noProof/>
        <w:sz w:val="20"/>
        <w:lang w:eastAsia="sl-SI"/>
      </w:rPr>
      <w:drawing>
        <wp:anchor distT="0" distB="0" distL="114300" distR="114300" simplePos="0" relativeHeight="251661312" behindDoc="1" locked="0" layoutInCell="1" allowOverlap="1" wp14:anchorId="2FB6864D" wp14:editId="084B10FE">
          <wp:simplePos x="0" y="0"/>
          <wp:positionH relativeFrom="page">
            <wp:posOffset>436880</wp:posOffset>
          </wp:positionH>
          <wp:positionV relativeFrom="page">
            <wp:posOffset>648335</wp:posOffset>
          </wp:positionV>
          <wp:extent cx="2372360" cy="313055"/>
          <wp:effectExtent l="0" t="0" r="889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1408A4" w14:textId="77777777" w:rsidR="00642FE9" w:rsidRPr="00D42357" w:rsidRDefault="00642FE9" w:rsidP="004D4E52">
    <w:pPr>
      <w:tabs>
        <w:tab w:val="center" w:pos="4536"/>
        <w:tab w:val="right" w:pos="9072"/>
      </w:tabs>
      <w:spacing w:after="0" w:line="240" w:lineRule="auto"/>
      <w:jc w:val="both"/>
      <w:rPr>
        <w:rFonts w:ascii="Arial" w:eastAsia="Calibri" w:hAnsi="Arial" w:cs="Times New Roman"/>
        <w:sz w:val="20"/>
      </w:rPr>
    </w:pPr>
    <w:r w:rsidRPr="00D42357">
      <w:rPr>
        <w:rFonts w:ascii="Arial" w:eastAsia="Calibri" w:hAnsi="Arial" w:cs="Times New Roman"/>
        <w:noProof/>
        <w:sz w:val="20"/>
      </w:rPr>
      <w:tab/>
    </w:r>
    <w:r w:rsidRPr="00D42357">
      <w:rPr>
        <w:rFonts w:ascii="Arial" w:eastAsia="Calibri" w:hAnsi="Arial" w:cs="Times New Roman"/>
        <w:noProof/>
        <w:sz w:val="20"/>
      </w:rPr>
      <w:tab/>
    </w:r>
    <w:r w:rsidRPr="00D42357">
      <w:rPr>
        <w:rFonts w:ascii="Arial" w:eastAsia="Calibri" w:hAnsi="Arial" w:cs="Times New Roman"/>
        <w:noProof/>
        <w:sz w:val="20"/>
        <w:lang w:eastAsia="sl-SI"/>
      </w:rPr>
      <w:drawing>
        <wp:inline distT="0" distB="0" distL="0" distR="0" wp14:anchorId="42D78BA8" wp14:editId="62158C63">
          <wp:extent cx="2000250" cy="695325"/>
          <wp:effectExtent l="0" t="0" r="0"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250" cy="695325"/>
                  </a:xfrm>
                  <a:prstGeom prst="rect">
                    <a:avLst/>
                  </a:prstGeom>
                  <a:noFill/>
                  <a:ln>
                    <a:noFill/>
                  </a:ln>
                </pic:spPr>
              </pic:pic>
            </a:graphicData>
          </a:graphic>
        </wp:inline>
      </w:drawing>
    </w:r>
  </w:p>
  <w:p w14:paraId="079C5E30" w14:textId="77777777" w:rsidR="00642FE9" w:rsidRDefault="00642FE9" w:rsidP="004D4E52">
    <w:pPr>
      <w:pStyle w:val="Glava"/>
    </w:pPr>
  </w:p>
  <w:p w14:paraId="14D60C6A" w14:textId="77777777" w:rsidR="00642FE9" w:rsidRDefault="00642F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3110"/>
    <w:multiLevelType w:val="hybridMultilevel"/>
    <w:tmpl w:val="C886741C"/>
    <w:lvl w:ilvl="0" w:tplc="D18A4F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0530B3"/>
    <w:multiLevelType w:val="hybridMultilevel"/>
    <w:tmpl w:val="E020D454"/>
    <w:lvl w:ilvl="0" w:tplc="CC2A15C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E11BBD"/>
    <w:multiLevelType w:val="hybridMultilevel"/>
    <w:tmpl w:val="34CE52BA"/>
    <w:lvl w:ilvl="0" w:tplc="728005EA">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6F6566"/>
    <w:multiLevelType w:val="hybridMultilevel"/>
    <w:tmpl w:val="76A406DC"/>
    <w:lvl w:ilvl="0" w:tplc="BED453EE">
      <w:numFmt w:val="bullet"/>
      <w:lvlText w:val="-"/>
      <w:lvlJc w:val="left"/>
      <w:pPr>
        <w:ind w:left="1065" w:hanging="705"/>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E9582E"/>
    <w:multiLevelType w:val="hybridMultilevel"/>
    <w:tmpl w:val="36E8E438"/>
    <w:lvl w:ilvl="0" w:tplc="08F4D0F6">
      <w:numFmt w:val="bullet"/>
      <w:lvlText w:val="-"/>
      <w:lvlJc w:val="left"/>
      <w:pPr>
        <w:ind w:left="1065" w:hanging="705"/>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C70E41"/>
    <w:multiLevelType w:val="hybridMultilevel"/>
    <w:tmpl w:val="11A65520"/>
    <w:lvl w:ilvl="0" w:tplc="88F0F2AC">
      <w:numFmt w:val="bullet"/>
      <w:lvlText w:val="•"/>
      <w:lvlJc w:val="left"/>
      <w:pPr>
        <w:ind w:left="1080" w:hanging="7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E769E4"/>
    <w:multiLevelType w:val="hybridMultilevel"/>
    <w:tmpl w:val="3F089108"/>
    <w:lvl w:ilvl="0" w:tplc="DBDAF4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F45FCB"/>
    <w:multiLevelType w:val="hybridMultilevel"/>
    <w:tmpl w:val="8CAE8E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140D99"/>
    <w:multiLevelType w:val="hybridMultilevel"/>
    <w:tmpl w:val="CF581C6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614ED3"/>
    <w:multiLevelType w:val="hybridMultilevel"/>
    <w:tmpl w:val="7466DF3A"/>
    <w:lvl w:ilvl="0" w:tplc="68DE9AC4">
      <w:start w:val="1"/>
      <w:numFmt w:val="decimal"/>
      <w:pStyle w:val="viriliteratura"/>
      <w:lvlText w:val="[%1]"/>
      <w:lvlJc w:val="left"/>
      <w:pPr>
        <w:tabs>
          <w:tab w:val="num" w:pos="360"/>
        </w:tabs>
        <w:ind w:left="360" w:hanging="360"/>
      </w:pPr>
      <w:rPr>
        <w:rFonts w:hint="default"/>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2BD0209"/>
    <w:multiLevelType w:val="hybridMultilevel"/>
    <w:tmpl w:val="5F2C810C"/>
    <w:lvl w:ilvl="0" w:tplc="45BA608E">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A31D4B"/>
    <w:multiLevelType w:val="hybridMultilevel"/>
    <w:tmpl w:val="1C1E05F2"/>
    <w:lvl w:ilvl="0" w:tplc="DBDAF44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0E1BE0"/>
    <w:multiLevelType w:val="hybridMultilevel"/>
    <w:tmpl w:val="0BC61E22"/>
    <w:lvl w:ilvl="0" w:tplc="D18A4F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01439B"/>
    <w:multiLevelType w:val="hybridMultilevel"/>
    <w:tmpl w:val="9B1E7694"/>
    <w:lvl w:ilvl="0" w:tplc="728005EA">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DD7F22"/>
    <w:multiLevelType w:val="hybridMultilevel"/>
    <w:tmpl w:val="42D65F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34677"/>
    <w:multiLevelType w:val="hybridMultilevel"/>
    <w:tmpl w:val="1DF21D1C"/>
    <w:lvl w:ilvl="0" w:tplc="728005EA">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1802D1"/>
    <w:multiLevelType w:val="hybridMultilevel"/>
    <w:tmpl w:val="664012B8"/>
    <w:lvl w:ilvl="0" w:tplc="DBDAF44E">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4004C5"/>
    <w:multiLevelType w:val="hybridMultilevel"/>
    <w:tmpl w:val="31B2E742"/>
    <w:lvl w:ilvl="0" w:tplc="728005EA">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8557AE"/>
    <w:multiLevelType w:val="hybridMultilevel"/>
    <w:tmpl w:val="CD76A4B0"/>
    <w:lvl w:ilvl="0" w:tplc="45BA608E">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E45E1D"/>
    <w:multiLevelType w:val="hybridMultilevel"/>
    <w:tmpl w:val="8E1671E6"/>
    <w:lvl w:ilvl="0" w:tplc="08F4D0F6">
      <w:numFmt w:val="bullet"/>
      <w:lvlText w:val="-"/>
      <w:lvlJc w:val="left"/>
      <w:pPr>
        <w:ind w:left="1065" w:hanging="705"/>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5800B7"/>
    <w:multiLevelType w:val="hybridMultilevel"/>
    <w:tmpl w:val="741A9644"/>
    <w:lvl w:ilvl="0" w:tplc="88F0F2AC">
      <w:numFmt w:val="bullet"/>
      <w:lvlText w:val="•"/>
      <w:lvlJc w:val="left"/>
      <w:pPr>
        <w:ind w:left="1080" w:hanging="7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4A55ED"/>
    <w:multiLevelType w:val="hybridMultilevel"/>
    <w:tmpl w:val="345ADFCE"/>
    <w:lvl w:ilvl="0" w:tplc="862CDFF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B2649E"/>
    <w:multiLevelType w:val="hybridMultilevel"/>
    <w:tmpl w:val="63F658DE"/>
    <w:lvl w:ilvl="0" w:tplc="0424000F">
      <w:start w:val="1"/>
      <w:numFmt w:val="decimal"/>
      <w:lvlText w:val="%1."/>
      <w:lvlJc w:val="left"/>
      <w:pPr>
        <w:ind w:left="720" w:hanging="360"/>
      </w:pPr>
      <w:rPr>
        <w:rFonts w:hint="default"/>
      </w:rPr>
    </w:lvl>
    <w:lvl w:ilvl="1" w:tplc="AC3AACFE">
      <w:start w:val="1"/>
      <w:numFmt w:val="decimal"/>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5D0180"/>
    <w:multiLevelType w:val="hybridMultilevel"/>
    <w:tmpl w:val="B112A370"/>
    <w:lvl w:ilvl="0" w:tplc="41B406D0">
      <w:start w:val="1"/>
      <w:numFmt w:val="lowerLetter"/>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5292828"/>
    <w:multiLevelType w:val="hybridMultilevel"/>
    <w:tmpl w:val="A49A46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5AE00D5"/>
    <w:multiLevelType w:val="hybridMultilevel"/>
    <w:tmpl w:val="DF42684E"/>
    <w:lvl w:ilvl="0" w:tplc="862CDFF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F34008"/>
    <w:multiLevelType w:val="hybridMultilevel"/>
    <w:tmpl w:val="55BEC5B2"/>
    <w:lvl w:ilvl="0" w:tplc="BED453EE">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1B481B"/>
    <w:multiLevelType w:val="hybridMultilevel"/>
    <w:tmpl w:val="D6B0B500"/>
    <w:lvl w:ilvl="0" w:tplc="08F4D0F6">
      <w:numFmt w:val="bullet"/>
      <w:lvlText w:val="-"/>
      <w:lvlJc w:val="left"/>
      <w:pPr>
        <w:ind w:left="1065" w:hanging="705"/>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A965FE"/>
    <w:multiLevelType w:val="hybridMultilevel"/>
    <w:tmpl w:val="23CEF958"/>
    <w:lvl w:ilvl="0" w:tplc="08F4D0F6">
      <w:numFmt w:val="bullet"/>
      <w:lvlText w:val="-"/>
      <w:lvlJc w:val="left"/>
      <w:pPr>
        <w:ind w:left="1065" w:hanging="705"/>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B25FD2"/>
    <w:multiLevelType w:val="hybridMultilevel"/>
    <w:tmpl w:val="607617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1407B60"/>
    <w:multiLevelType w:val="hybridMultilevel"/>
    <w:tmpl w:val="DEB8CC70"/>
    <w:lvl w:ilvl="0" w:tplc="D18A4F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1614F7"/>
    <w:multiLevelType w:val="hybridMultilevel"/>
    <w:tmpl w:val="E55E01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9568CD"/>
    <w:multiLevelType w:val="hybridMultilevel"/>
    <w:tmpl w:val="B768C40C"/>
    <w:lvl w:ilvl="0" w:tplc="45BA608E">
      <w:numFmt w:val="bullet"/>
      <w:lvlText w:val="•"/>
      <w:lvlJc w:val="left"/>
      <w:pPr>
        <w:ind w:left="664" w:hanging="360"/>
      </w:pPr>
      <w:rPr>
        <w:rFonts w:ascii="Arial" w:eastAsia="Calibri" w:hAnsi="Arial" w:cs="Arial" w:hint="default"/>
      </w:rPr>
    </w:lvl>
    <w:lvl w:ilvl="1" w:tplc="04240003" w:tentative="1">
      <w:start w:val="1"/>
      <w:numFmt w:val="bullet"/>
      <w:lvlText w:val="o"/>
      <w:lvlJc w:val="left"/>
      <w:pPr>
        <w:ind w:left="1384" w:hanging="360"/>
      </w:pPr>
      <w:rPr>
        <w:rFonts w:ascii="Courier New" w:hAnsi="Courier New" w:cs="Courier New" w:hint="default"/>
      </w:rPr>
    </w:lvl>
    <w:lvl w:ilvl="2" w:tplc="04240005" w:tentative="1">
      <w:start w:val="1"/>
      <w:numFmt w:val="bullet"/>
      <w:lvlText w:val=""/>
      <w:lvlJc w:val="left"/>
      <w:pPr>
        <w:ind w:left="2104" w:hanging="360"/>
      </w:pPr>
      <w:rPr>
        <w:rFonts w:ascii="Wingdings" w:hAnsi="Wingdings" w:hint="default"/>
      </w:rPr>
    </w:lvl>
    <w:lvl w:ilvl="3" w:tplc="04240001" w:tentative="1">
      <w:start w:val="1"/>
      <w:numFmt w:val="bullet"/>
      <w:lvlText w:val=""/>
      <w:lvlJc w:val="left"/>
      <w:pPr>
        <w:ind w:left="2824" w:hanging="360"/>
      </w:pPr>
      <w:rPr>
        <w:rFonts w:ascii="Symbol" w:hAnsi="Symbol" w:hint="default"/>
      </w:rPr>
    </w:lvl>
    <w:lvl w:ilvl="4" w:tplc="04240003" w:tentative="1">
      <w:start w:val="1"/>
      <w:numFmt w:val="bullet"/>
      <w:lvlText w:val="o"/>
      <w:lvlJc w:val="left"/>
      <w:pPr>
        <w:ind w:left="3544" w:hanging="360"/>
      </w:pPr>
      <w:rPr>
        <w:rFonts w:ascii="Courier New" w:hAnsi="Courier New" w:cs="Courier New" w:hint="default"/>
      </w:rPr>
    </w:lvl>
    <w:lvl w:ilvl="5" w:tplc="04240005" w:tentative="1">
      <w:start w:val="1"/>
      <w:numFmt w:val="bullet"/>
      <w:lvlText w:val=""/>
      <w:lvlJc w:val="left"/>
      <w:pPr>
        <w:ind w:left="4264" w:hanging="360"/>
      </w:pPr>
      <w:rPr>
        <w:rFonts w:ascii="Wingdings" w:hAnsi="Wingdings" w:hint="default"/>
      </w:rPr>
    </w:lvl>
    <w:lvl w:ilvl="6" w:tplc="04240001" w:tentative="1">
      <w:start w:val="1"/>
      <w:numFmt w:val="bullet"/>
      <w:lvlText w:val=""/>
      <w:lvlJc w:val="left"/>
      <w:pPr>
        <w:ind w:left="4984" w:hanging="360"/>
      </w:pPr>
      <w:rPr>
        <w:rFonts w:ascii="Symbol" w:hAnsi="Symbol" w:hint="default"/>
      </w:rPr>
    </w:lvl>
    <w:lvl w:ilvl="7" w:tplc="04240003" w:tentative="1">
      <w:start w:val="1"/>
      <w:numFmt w:val="bullet"/>
      <w:lvlText w:val="o"/>
      <w:lvlJc w:val="left"/>
      <w:pPr>
        <w:ind w:left="5704" w:hanging="360"/>
      </w:pPr>
      <w:rPr>
        <w:rFonts w:ascii="Courier New" w:hAnsi="Courier New" w:cs="Courier New" w:hint="default"/>
      </w:rPr>
    </w:lvl>
    <w:lvl w:ilvl="8" w:tplc="04240005" w:tentative="1">
      <w:start w:val="1"/>
      <w:numFmt w:val="bullet"/>
      <w:lvlText w:val=""/>
      <w:lvlJc w:val="left"/>
      <w:pPr>
        <w:ind w:left="6424" w:hanging="360"/>
      </w:pPr>
      <w:rPr>
        <w:rFonts w:ascii="Wingdings" w:hAnsi="Wingdings" w:hint="default"/>
      </w:rPr>
    </w:lvl>
  </w:abstractNum>
  <w:abstractNum w:abstractNumId="33" w15:restartNumberingAfterBreak="0">
    <w:nsid w:val="4C26176F"/>
    <w:multiLevelType w:val="hybridMultilevel"/>
    <w:tmpl w:val="ACCEE4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DDD603C"/>
    <w:multiLevelType w:val="hybridMultilevel"/>
    <w:tmpl w:val="2D64DDE4"/>
    <w:lvl w:ilvl="0" w:tplc="DBDAF44E">
      <w:numFmt w:val="bullet"/>
      <w:lvlText w:val="-"/>
      <w:lvlJc w:val="left"/>
      <w:pPr>
        <w:ind w:left="1065" w:hanging="705"/>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403A9B"/>
    <w:multiLevelType w:val="hybridMultilevel"/>
    <w:tmpl w:val="2C1E08C4"/>
    <w:lvl w:ilvl="0" w:tplc="88F0F2AC">
      <w:numFmt w:val="bullet"/>
      <w:lvlText w:val="•"/>
      <w:lvlJc w:val="left"/>
      <w:pPr>
        <w:ind w:left="1080" w:hanging="7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2B00A7"/>
    <w:multiLevelType w:val="hybridMultilevel"/>
    <w:tmpl w:val="769A835A"/>
    <w:lvl w:ilvl="0" w:tplc="45BA608E">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8492582"/>
    <w:multiLevelType w:val="hybridMultilevel"/>
    <w:tmpl w:val="25D0FA5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5E9B1F24"/>
    <w:multiLevelType w:val="hybridMultilevel"/>
    <w:tmpl w:val="D9EA5E60"/>
    <w:lvl w:ilvl="0" w:tplc="BED453EE">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5FC300C3"/>
    <w:multiLevelType w:val="hybridMultilevel"/>
    <w:tmpl w:val="E4A40AFE"/>
    <w:lvl w:ilvl="0" w:tplc="BED453EE">
      <w:numFmt w:val="bullet"/>
      <w:lvlText w:val="-"/>
      <w:lvlJc w:val="left"/>
      <w:pPr>
        <w:ind w:left="1065" w:hanging="705"/>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941CD2"/>
    <w:multiLevelType w:val="hybridMultilevel"/>
    <w:tmpl w:val="4440A4B8"/>
    <w:lvl w:ilvl="0" w:tplc="45BA608E">
      <w:numFmt w:val="bullet"/>
      <w:lvlText w:val="•"/>
      <w:lvlJc w:val="left"/>
      <w:pPr>
        <w:ind w:left="360" w:hanging="360"/>
      </w:pPr>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3685D30"/>
    <w:multiLevelType w:val="hybridMultilevel"/>
    <w:tmpl w:val="65086B76"/>
    <w:lvl w:ilvl="0" w:tplc="DBDAF44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5A6226"/>
    <w:multiLevelType w:val="hybridMultilevel"/>
    <w:tmpl w:val="4B1621EE"/>
    <w:lvl w:ilvl="0" w:tplc="88F0F2AC">
      <w:numFmt w:val="bullet"/>
      <w:lvlText w:val="•"/>
      <w:lvlJc w:val="left"/>
      <w:pPr>
        <w:ind w:left="1080" w:hanging="72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D549CB"/>
    <w:multiLevelType w:val="hybridMultilevel"/>
    <w:tmpl w:val="8960BBDE"/>
    <w:lvl w:ilvl="0" w:tplc="BED453EE">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CE2764"/>
    <w:multiLevelType w:val="hybridMultilevel"/>
    <w:tmpl w:val="D5E2EB4E"/>
    <w:lvl w:ilvl="0" w:tplc="88F0F2AC">
      <w:numFmt w:val="bullet"/>
      <w:lvlText w:val="•"/>
      <w:lvlJc w:val="left"/>
      <w:pPr>
        <w:ind w:left="1080" w:hanging="7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7F10FC"/>
    <w:multiLevelType w:val="hybridMultilevel"/>
    <w:tmpl w:val="9B0A60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8D7C4A"/>
    <w:multiLevelType w:val="hybridMultilevel"/>
    <w:tmpl w:val="255CA1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4"/>
  </w:num>
  <w:num w:numId="3">
    <w:abstractNumId w:val="45"/>
  </w:num>
  <w:num w:numId="4">
    <w:abstractNumId w:val="31"/>
  </w:num>
  <w:num w:numId="5">
    <w:abstractNumId w:val="46"/>
  </w:num>
  <w:num w:numId="6">
    <w:abstractNumId w:val="30"/>
  </w:num>
  <w:num w:numId="7">
    <w:abstractNumId w:val="12"/>
  </w:num>
  <w:num w:numId="8">
    <w:abstractNumId w:val="0"/>
  </w:num>
  <w:num w:numId="9">
    <w:abstractNumId w:val="11"/>
  </w:num>
  <w:num w:numId="10">
    <w:abstractNumId w:val="6"/>
  </w:num>
  <w:num w:numId="11">
    <w:abstractNumId w:val="41"/>
  </w:num>
  <w:num w:numId="12">
    <w:abstractNumId w:val="8"/>
  </w:num>
  <w:num w:numId="13">
    <w:abstractNumId w:val="34"/>
  </w:num>
  <w:num w:numId="14">
    <w:abstractNumId w:val="16"/>
  </w:num>
  <w:num w:numId="15">
    <w:abstractNumId w:val="43"/>
  </w:num>
  <w:num w:numId="16">
    <w:abstractNumId w:val="3"/>
  </w:num>
  <w:num w:numId="17">
    <w:abstractNumId w:val="39"/>
  </w:num>
  <w:num w:numId="18">
    <w:abstractNumId w:val="38"/>
  </w:num>
  <w:num w:numId="19">
    <w:abstractNumId w:val="26"/>
  </w:num>
  <w:num w:numId="20">
    <w:abstractNumId w:val="22"/>
  </w:num>
  <w:num w:numId="21">
    <w:abstractNumId w:val="19"/>
  </w:num>
  <w:num w:numId="22">
    <w:abstractNumId w:val="27"/>
  </w:num>
  <w:num w:numId="23">
    <w:abstractNumId w:val="28"/>
  </w:num>
  <w:num w:numId="24">
    <w:abstractNumId w:val="4"/>
  </w:num>
  <w:num w:numId="25">
    <w:abstractNumId w:val="37"/>
  </w:num>
  <w:num w:numId="26">
    <w:abstractNumId w:val="25"/>
  </w:num>
  <w:num w:numId="27">
    <w:abstractNumId w:val="2"/>
  </w:num>
  <w:num w:numId="28">
    <w:abstractNumId w:val="21"/>
  </w:num>
  <w:num w:numId="29">
    <w:abstractNumId w:val="9"/>
  </w:num>
  <w:num w:numId="30">
    <w:abstractNumId w:val="36"/>
  </w:num>
  <w:num w:numId="31">
    <w:abstractNumId w:val="23"/>
  </w:num>
  <w:num w:numId="32">
    <w:abstractNumId w:val="32"/>
  </w:num>
  <w:num w:numId="33">
    <w:abstractNumId w:val="24"/>
  </w:num>
  <w:num w:numId="34">
    <w:abstractNumId w:val="35"/>
  </w:num>
  <w:num w:numId="35">
    <w:abstractNumId w:val="5"/>
  </w:num>
  <w:num w:numId="36">
    <w:abstractNumId w:val="20"/>
  </w:num>
  <w:num w:numId="37">
    <w:abstractNumId w:val="44"/>
  </w:num>
  <w:num w:numId="38">
    <w:abstractNumId w:val="40"/>
  </w:num>
  <w:num w:numId="39">
    <w:abstractNumId w:val="18"/>
  </w:num>
  <w:num w:numId="40">
    <w:abstractNumId w:val="29"/>
  </w:num>
  <w:num w:numId="41">
    <w:abstractNumId w:val="10"/>
  </w:num>
  <w:num w:numId="42">
    <w:abstractNumId w:val="42"/>
  </w:num>
  <w:num w:numId="43">
    <w:abstractNumId w:val="17"/>
  </w:num>
  <w:num w:numId="44">
    <w:abstractNumId w:val="13"/>
  </w:num>
  <w:num w:numId="45">
    <w:abstractNumId w:val="15"/>
  </w:num>
  <w:num w:numId="46">
    <w:abstractNumId w:val="7"/>
  </w:num>
  <w:num w:numId="47">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08"/>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357"/>
    <w:rsid w:val="000010D8"/>
    <w:rsid w:val="00002150"/>
    <w:rsid w:val="00003406"/>
    <w:rsid w:val="0000389B"/>
    <w:rsid w:val="00003C5B"/>
    <w:rsid w:val="000043EA"/>
    <w:rsid w:val="0000538F"/>
    <w:rsid w:val="000059FD"/>
    <w:rsid w:val="00011AC3"/>
    <w:rsid w:val="00012321"/>
    <w:rsid w:val="000128EF"/>
    <w:rsid w:val="00012F4E"/>
    <w:rsid w:val="00015355"/>
    <w:rsid w:val="000158BC"/>
    <w:rsid w:val="00016489"/>
    <w:rsid w:val="00020BEB"/>
    <w:rsid w:val="00023DFE"/>
    <w:rsid w:val="00023E86"/>
    <w:rsid w:val="0002452F"/>
    <w:rsid w:val="00024EFC"/>
    <w:rsid w:val="0002508F"/>
    <w:rsid w:val="000266B9"/>
    <w:rsid w:val="00027E28"/>
    <w:rsid w:val="0003124B"/>
    <w:rsid w:val="000325A2"/>
    <w:rsid w:val="00032601"/>
    <w:rsid w:val="00034C6E"/>
    <w:rsid w:val="000363C3"/>
    <w:rsid w:val="00040682"/>
    <w:rsid w:val="0004084D"/>
    <w:rsid w:val="000411E1"/>
    <w:rsid w:val="00044C34"/>
    <w:rsid w:val="000522FE"/>
    <w:rsid w:val="00054A4D"/>
    <w:rsid w:val="00054B46"/>
    <w:rsid w:val="000569C7"/>
    <w:rsid w:val="00057787"/>
    <w:rsid w:val="00065B21"/>
    <w:rsid w:val="00067B6A"/>
    <w:rsid w:val="00070DAD"/>
    <w:rsid w:val="00072B21"/>
    <w:rsid w:val="00072B8D"/>
    <w:rsid w:val="00074F56"/>
    <w:rsid w:val="00076254"/>
    <w:rsid w:val="000811FA"/>
    <w:rsid w:val="00082075"/>
    <w:rsid w:val="00083C5E"/>
    <w:rsid w:val="00083CEE"/>
    <w:rsid w:val="00084450"/>
    <w:rsid w:val="0008497C"/>
    <w:rsid w:val="00084B49"/>
    <w:rsid w:val="000860CE"/>
    <w:rsid w:val="00086676"/>
    <w:rsid w:val="0009064E"/>
    <w:rsid w:val="00091673"/>
    <w:rsid w:val="00092321"/>
    <w:rsid w:val="00093AE1"/>
    <w:rsid w:val="00094DFC"/>
    <w:rsid w:val="000A2D46"/>
    <w:rsid w:val="000A3235"/>
    <w:rsid w:val="000A6C60"/>
    <w:rsid w:val="000A7CCA"/>
    <w:rsid w:val="000B31F3"/>
    <w:rsid w:val="000B3653"/>
    <w:rsid w:val="000B39C7"/>
    <w:rsid w:val="000B4C42"/>
    <w:rsid w:val="000B53A0"/>
    <w:rsid w:val="000B5E86"/>
    <w:rsid w:val="000B73BE"/>
    <w:rsid w:val="000B756E"/>
    <w:rsid w:val="000B75FC"/>
    <w:rsid w:val="000C1AFD"/>
    <w:rsid w:val="000C35A2"/>
    <w:rsid w:val="000C4D7C"/>
    <w:rsid w:val="000D1D6E"/>
    <w:rsid w:val="000D3846"/>
    <w:rsid w:val="000D4917"/>
    <w:rsid w:val="000E04CE"/>
    <w:rsid w:val="000E441C"/>
    <w:rsid w:val="000E5795"/>
    <w:rsid w:val="000E6973"/>
    <w:rsid w:val="000F157F"/>
    <w:rsid w:val="000F62C1"/>
    <w:rsid w:val="0010537B"/>
    <w:rsid w:val="00107FF4"/>
    <w:rsid w:val="00110780"/>
    <w:rsid w:val="001129D9"/>
    <w:rsid w:val="001135EC"/>
    <w:rsid w:val="001146C2"/>
    <w:rsid w:val="00115D3C"/>
    <w:rsid w:val="0012234D"/>
    <w:rsid w:val="00122CC3"/>
    <w:rsid w:val="00123A0E"/>
    <w:rsid w:val="00127A91"/>
    <w:rsid w:val="0013050F"/>
    <w:rsid w:val="00131E81"/>
    <w:rsid w:val="001347C1"/>
    <w:rsid w:val="001354FF"/>
    <w:rsid w:val="00137397"/>
    <w:rsid w:val="00140D19"/>
    <w:rsid w:val="00141BDC"/>
    <w:rsid w:val="00147C49"/>
    <w:rsid w:val="00147E2D"/>
    <w:rsid w:val="00154755"/>
    <w:rsid w:val="00154CF9"/>
    <w:rsid w:val="00156EB3"/>
    <w:rsid w:val="00161005"/>
    <w:rsid w:val="00163FBF"/>
    <w:rsid w:val="001656AD"/>
    <w:rsid w:val="001656B5"/>
    <w:rsid w:val="00170491"/>
    <w:rsid w:val="00171069"/>
    <w:rsid w:val="001720AD"/>
    <w:rsid w:val="00173812"/>
    <w:rsid w:val="00173B93"/>
    <w:rsid w:val="00173F0E"/>
    <w:rsid w:val="001741E9"/>
    <w:rsid w:val="00176C77"/>
    <w:rsid w:val="00177E6C"/>
    <w:rsid w:val="0018150B"/>
    <w:rsid w:val="00184A4F"/>
    <w:rsid w:val="00184D6C"/>
    <w:rsid w:val="001861E5"/>
    <w:rsid w:val="00192CCC"/>
    <w:rsid w:val="00193B06"/>
    <w:rsid w:val="00193ED9"/>
    <w:rsid w:val="001948E1"/>
    <w:rsid w:val="00196FD0"/>
    <w:rsid w:val="001A56A1"/>
    <w:rsid w:val="001B00AD"/>
    <w:rsid w:val="001B18D5"/>
    <w:rsid w:val="001C212A"/>
    <w:rsid w:val="001C64FC"/>
    <w:rsid w:val="001D23C6"/>
    <w:rsid w:val="001D6627"/>
    <w:rsid w:val="001E0B83"/>
    <w:rsid w:val="001E340F"/>
    <w:rsid w:val="001E4605"/>
    <w:rsid w:val="001F0472"/>
    <w:rsid w:val="001F21AB"/>
    <w:rsid w:val="001F2384"/>
    <w:rsid w:val="001F2436"/>
    <w:rsid w:val="001F315D"/>
    <w:rsid w:val="001F4CA5"/>
    <w:rsid w:val="001F534B"/>
    <w:rsid w:val="001F5FF7"/>
    <w:rsid w:val="001F7BC4"/>
    <w:rsid w:val="0020280D"/>
    <w:rsid w:val="00205DAF"/>
    <w:rsid w:val="00206764"/>
    <w:rsid w:val="00206AA0"/>
    <w:rsid w:val="00207BD3"/>
    <w:rsid w:val="0021188C"/>
    <w:rsid w:val="00216022"/>
    <w:rsid w:val="00217800"/>
    <w:rsid w:val="002212D4"/>
    <w:rsid w:val="00222F73"/>
    <w:rsid w:val="00224942"/>
    <w:rsid w:val="00225C6B"/>
    <w:rsid w:val="00226857"/>
    <w:rsid w:val="00232AEF"/>
    <w:rsid w:val="002341DA"/>
    <w:rsid w:val="00235653"/>
    <w:rsid w:val="00236BD8"/>
    <w:rsid w:val="0024026A"/>
    <w:rsid w:val="00241FA7"/>
    <w:rsid w:val="00244D01"/>
    <w:rsid w:val="00245147"/>
    <w:rsid w:val="00246619"/>
    <w:rsid w:val="00246BEF"/>
    <w:rsid w:val="00246D71"/>
    <w:rsid w:val="00247697"/>
    <w:rsid w:val="00250C5E"/>
    <w:rsid w:val="00252479"/>
    <w:rsid w:val="00252678"/>
    <w:rsid w:val="00257D2E"/>
    <w:rsid w:val="00261F65"/>
    <w:rsid w:val="002635E6"/>
    <w:rsid w:val="00263B44"/>
    <w:rsid w:val="002643D5"/>
    <w:rsid w:val="00275976"/>
    <w:rsid w:val="00277425"/>
    <w:rsid w:val="00277C44"/>
    <w:rsid w:val="00281422"/>
    <w:rsid w:val="00282454"/>
    <w:rsid w:val="00291F77"/>
    <w:rsid w:val="00292598"/>
    <w:rsid w:val="00292E0F"/>
    <w:rsid w:val="00295B2E"/>
    <w:rsid w:val="00296054"/>
    <w:rsid w:val="002967B1"/>
    <w:rsid w:val="002A01B5"/>
    <w:rsid w:val="002A0BBE"/>
    <w:rsid w:val="002A4443"/>
    <w:rsid w:val="002A445F"/>
    <w:rsid w:val="002A5801"/>
    <w:rsid w:val="002A7030"/>
    <w:rsid w:val="002A778B"/>
    <w:rsid w:val="002B1E53"/>
    <w:rsid w:val="002B1FDF"/>
    <w:rsid w:val="002B31B8"/>
    <w:rsid w:val="002C04F6"/>
    <w:rsid w:val="002C3DE3"/>
    <w:rsid w:val="002C5A8C"/>
    <w:rsid w:val="002D0EBD"/>
    <w:rsid w:val="002D0F16"/>
    <w:rsid w:val="002D1CB6"/>
    <w:rsid w:val="002D557F"/>
    <w:rsid w:val="002D58E1"/>
    <w:rsid w:val="002D74E9"/>
    <w:rsid w:val="002E0829"/>
    <w:rsid w:val="002E1017"/>
    <w:rsid w:val="002E1BFA"/>
    <w:rsid w:val="002E3276"/>
    <w:rsid w:val="002E3523"/>
    <w:rsid w:val="002E41CB"/>
    <w:rsid w:val="002E430B"/>
    <w:rsid w:val="002E4BCE"/>
    <w:rsid w:val="002E7D7C"/>
    <w:rsid w:val="002F24BF"/>
    <w:rsid w:val="002F3910"/>
    <w:rsid w:val="002F7E97"/>
    <w:rsid w:val="00300746"/>
    <w:rsid w:val="00300AB9"/>
    <w:rsid w:val="00305680"/>
    <w:rsid w:val="00305C6F"/>
    <w:rsid w:val="00306D52"/>
    <w:rsid w:val="00306EBF"/>
    <w:rsid w:val="003076BD"/>
    <w:rsid w:val="0031113C"/>
    <w:rsid w:val="00317288"/>
    <w:rsid w:val="00317709"/>
    <w:rsid w:val="00324446"/>
    <w:rsid w:val="00325523"/>
    <w:rsid w:val="00325F48"/>
    <w:rsid w:val="003305F3"/>
    <w:rsid w:val="0033577D"/>
    <w:rsid w:val="00343754"/>
    <w:rsid w:val="00344D58"/>
    <w:rsid w:val="00350A90"/>
    <w:rsid w:val="00350CCB"/>
    <w:rsid w:val="0035315A"/>
    <w:rsid w:val="00356742"/>
    <w:rsid w:val="00360610"/>
    <w:rsid w:val="0037021A"/>
    <w:rsid w:val="0037025B"/>
    <w:rsid w:val="003718A0"/>
    <w:rsid w:val="003733FC"/>
    <w:rsid w:val="003752D9"/>
    <w:rsid w:val="003842BC"/>
    <w:rsid w:val="00387829"/>
    <w:rsid w:val="00393BC2"/>
    <w:rsid w:val="00397625"/>
    <w:rsid w:val="003A0A00"/>
    <w:rsid w:val="003A41EB"/>
    <w:rsid w:val="003A45A6"/>
    <w:rsid w:val="003A4B98"/>
    <w:rsid w:val="003A4FEA"/>
    <w:rsid w:val="003B0068"/>
    <w:rsid w:val="003B01CE"/>
    <w:rsid w:val="003B1C99"/>
    <w:rsid w:val="003B3CE1"/>
    <w:rsid w:val="003B625C"/>
    <w:rsid w:val="003B6A03"/>
    <w:rsid w:val="003B6B37"/>
    <w:rsid w:val="003C23CB"/>
    <w:rsid w:val="003C444D"/>
    <w:rsid w:val="003C505A"/>
    <w:rsid w:val="003C5FD1"/>
    <w:rsid w:val="003C673F"/>
    <w:rsid w:val="003D07E0"/>
    <w:rsid w:val="003D2445"/>
    <w:rsid w:val="003D5E5F"/>
    <w:rsid w:val="003D77FA"/>
    <w:rsid w:val="003E002F"/>
    <w:rsid w:val="003E1E35"/>
    <w:rsid w:val="003E3F0F"/>
    <w:rsid w:val="003E44C3"/>
    <w:rsid w:val="003F1D6B"/>
    <w:rsid w:val="003F2C62"/>
    <w:rsid w:val="003F4458"/>
    <w:rsid w:val="003F636B"/>
    <w:rsid w:val="00400151"/>
    <w:rsid w:val="004003CA"/>
    <w:rsid w:val="0040044C"/>
    <w:rsid w:val="00401D31"/>
    <w:rsid w:val="004028D5"/>
    <w:rsid w:val="004052DC"/>
    <w:rsid w:val="004055E1"/>
    <w:rsid w:val="004062E2"/>
    <w:rsid w:val="0041140A"/>
    <w:rsid w:val="0041398B"/>
    <w:rsid w:val="00413B7F"/>
    <w:rsid w:val="00414596"/>
    <w:rsid w:val="00414BA9"/>
    <w:rsid w:val="004158F0"/>
    <w:rsid w:val="00417EFD"/>
    <w:rsid w:val="004202C9"/>
    <w:rsid w:val="0042184E"/>
    <w:rsid w:val="00422A01"/>
    <w:rsid w:val="0042309F"/>
    <w:rsid w:val="0042381D"/>
    <w:rsid w:val="00424D80"/>
    <w:rsid w:val="00425C86"/>
    <w:rsid w:val="00426847"/>
    <w:rsid w:val="004268AC"/>
    <w:rsid w:val="00432678"/>
    <w:rsid w:val="00434B41"/>
    <w:rsid w:val="00434FC2"/>
    <w:rsid w:val="00435E46"/>
    <w:rsid w:val="00441D56"/>
    <w:rsid w:val="00442BE5"/>
    <w:rsid w:val="00443404"/>
    <w:rsid w:val="004503BE"/>
    <w:rsid w:val="00451734"/>
    <w:rsid w:val="00451AF9"/>
    <w:rsid w:val="00452A66"/>
    <w:rsid w:val="0045334E"/>
    <w:rsid w:val="0045430E"/>
    <w:rsid w:val="004546B7"/>
    <w:rsid w:val="0046235C"/>
    <w:rsid w:val="00462AE0"/>
    <w:rsid w:val="0046685B"/>
    <w:rsid w:val="00472605"/>
    <w:rsid w:val="00472E8C"/>
    <w:rsid w:val="004739D5"/>
    <w:rsid w:val="00473A62"/>
    <w:rsid w:val="00473B5B"/>
    <w:rsid w:val="0047612E"/>
    <w:rsid w:val="00476A07"/>
    <w:rsid w:val="004808F3"/>
    <w:rsid w:val="00481506"/>
    <w:rsid w:val="00481C71"/>
    <w:rsid w:val="00481C77"/>
    <w:rsid w:val="00483C9B"/>
    <w:rsid w:val="004855F9"/>
    <w:rsid w:val="00485B1C"/>
    <w:rsid w:val="00487527"/>
    <w:rsid w:val="00496332"/>
    <w:rsid w:val="00497D88"/>
    <w:rsid w:val="004A011E"/>
    <w:rsid w:val="004A0E20"/>
    <w:rsid w:val="004A1736"/>
    <w:rsid w:val="004A21E4"/>
    <w:rsid w:val="004A42ED"/>
    <w:rsid w:val="004A4A2E"/>
    <w:rsid w:val="004B19F7"/>
    <w:rsid w:val="004B24B8"/>
    <w:rsid w:val="004B287C"/>
    <w:rsid w:val="004B4D31"/>
    <w:rsid w:val="004B537A"/>
    <w:rsid w:val="004B5C1C"/>
    <w:rsid w:val="004B6179"/>
    <w:rsid w:val="004C01DF"/>
    <w:rsid w:val="004C091E"/>
    <w:rsid w:val="004C0A25"/>
    <w:rsid w:val="004C2AF5"/>
    <w:rsid w:val="004C5781"/>
    <w:rsid w:val="004C7A04"/>
    <w:rsid w:val="004D4896"/>
    <w:rsid w:val="004D4E52"/>
    <w:rsid w:val="004D645B"/>
    <w:rsid w:val="004D6B1A"/>
    <w:rsid w:val="004D7BB2"/>
    <w:rsid w:val="004E0681"/>
    <w:rsid w:val="004E37AF"/>
    <w:rsid w:val="004E394B"/>
    <w:rsid w:val="004E3E4E"/>
    <w:rsid w:val="004F3F67"/>
    <w:rsid w:val="004F4538"/>
    <w:rsid w:val="004F6515"/>
    <w:rsid w:val="0050371C"/>
    <w:rsid w:val="00507343"/>
    <w:rsid w:val="00510E98"/>
    <w:rsid w:val="00514B55"/>
    <w:rsid w:val="00515B2D"/>
    <w:rsid w:val="0051661E"/>
    <w:rsid w:val="005239CF"/>
    <w:rsid w:val="005246F1"/>
    <w:rsid w:val="00531173"/>
    <w:rsid w:val="00533527"/>
    <w:rsid w:val="0054010A"/>
    <w:rsid w:val="00540472"/>
    <w:rsid w:val="00543670"/>
    <w:rsid w:val="00543F2C"/>
    <w:rsid w:val="005449FE"/>
    <w:rsid w:val="005458B1"/>
    <w:rsid w:val="00547808"/>
    <w:rsid w:val="005566CC"/>
    <w:rsid w:val="00557580"/>
    <w:rsid w:val="0055796D"/>
    <w:rsid w:val="0056257A"/>
    <w:rsid w:val="00571B88"/>
    <w:rsid w:val="00575022"/>
    <w:rsid w:val="005776A9"/>
    <w:rsid w:val="00581C7B"/>
    <w:rsid w:val="005867A7"/>
    <w:rsid w:val="00587EB4"/>
    <w:rsid w:val="00590549"/>
    <w:rsid w:val="00590557"/>
    <w:rsid w:val="00590E36"/>
    <w:rsid w:val="005930AC"/>
    <w:rsid w:val="005A2AC3"/>
    <w:rsid w:val="005A3457"/>
    <w:rsid w:val="005A4CAB"/>
    <w:rsid w:val="005A5113"/>
    <w:rsid w:val="005A70D9"/>
    <w:rsid w:val="005B07E4"/>
    <w:rsid w:val="005B16B4"/>
    <w:rsid w:val="005B1A3E"/>
    <w:rsid w:val="005B5296"/>
    <w:rsid w:val="005B75A9"/>
    <w:rsid w:val="005C1819"/>
    <w:rsid w:val="005C5E4D"/>
    <w:rsid w:val="005C6A0A"/>
    <w:rsid w:val="005C6C85"/>
    <w:rsid w:val="005C7DBB"/>
    <w:rsid w:val="005D0BA3"/>
    <w:rsid w:val="005D3BA4"/>
    <w:rsid w:val="005E02BB"/>
    <w:rsid w:val="005E34B1"/>
    <w:rsid w:val="005E4DF7"/>
    <w:rsid w:val="005E5296"/>
    <w:rsid w:val="005E6A70"/>
    <w:rsid w:val="005F2849"/>
    <w:rsid w:val="005F384A"/>
    <w:rsid w:val="005F4ACF"/>
    <w:rsid w:val="005F65BF"/>
    <w:rsid w:val="005F6F21"/>
    <w:rsid w:val="0060050A"/>
    <w:rsid w:val="00600B9E"/>
    <w:rsid w:val="00600F02"/>
    <w:rsid w:val="00603446"/>
    <w:rsid w:val="0060598A"/>
    <w:rsid w:val="0061147A"/>
    <w:rsid w:val="00611EEA"/>
    <w:rsid w:val="00612402"/>
    <w:rsid w:val="00612B0F"/>
    <w:rsid w:val="00614D38"/>
    <w:rsid w:val="00614EBB"/>
    <w:rsid w:val="006203D1"/>
    <w:rsid w:val="00622DAD"/>
    <w:rsid w:val="006245F2"/>
    <w:rsid w:val="00627F04"/>
    <w:rsid w:val="00627F45"/>
    <w:rsid w:val="006304AA"/>
    <w:rsid w:val="00631CA5"/>
    <w:rsid w:val="00632EE9"/>
    <w:rsid w:val="00636971"/>
    <w:rsid w:val="00640275"/>
    <w:rsid w:val="0064118D"/>
    <w:rsid w:val="00641786"/>
    <w:rsid w:val="00642FE9"/>
    <w:rsid w:val="00657A83"/>
    <w:rsid w:val="006605E5"/>
    <w:rsid w:val="00661A74"/>
    <w:rsid w:val="00666E30"/>
    <w:rsid w:val="00672779"/>
    <w:rsid w:val="00675C97"/>
    <w:rsid w:val="00676CBC"/>
    <w:rsid w:val="00677769"/>
    <w:rsid w:val="006801E5"/>
    <w:rsid w:val="00680FC7"/>
    <w:rsid w:val="00684B02"/>
    <w:rsid w:val="00686DA3"/>
    <w:rsid w:val="00694415"/>
    <w:rsid w:val="00694705"/>
    <w:rsid w:val="00696349"/>
    <w:rsid w:val="0069710B"/>
    <w:rsid w:val="00697E36"/>
    <w:rsid w:val="006A0864"/>
    <w:rsid w:val="006A1688"/>
    <w:rsid w:val="006A289A"/>
    <w:rsid w:val="006A3E2B"/>
    <w:rsid w:val="006A6EBA"/>
    <w:rsid w:val="006A7DD0"/>
    <w:rsid w:val="006B0ED1"/>
    <w:rsid w:val="006B39C1"/>
    <w:rsid w:val="006B3C63"/>
    <w:rsid w:val="006B4824"/>
    <w:rsid w:val="006B4CD8"/>
    <w:rsid w:val="006C0EFF"/>
    <w:rsid w:val="006C2C5F"/>
    <w:rsid w:val="006C30C8"/>
    <w:rsid w:val="006D2255"/>
    <w:rsid w:val="006D6AFA"/>
    <w:rsid w:val="006E03B0"/>
    <w:rsid w:val="006E08E6"/>
    <w:rsid w:val="006E3A93"/>
    <w:rsid w:val="006F37D4"/>
    <w:rsid w:val="006F4083"/>
    <w:rsid w:val="006F51C3"/>
    <w:rsid w:val="006F6340"/>
    <w:rsid w:val="006F738A"/>
    <w:rsid w:val="0070148E"/>
    <w:rsid w:val="00701A80"/>
    <w:rsid w:val="00704968"/>
    <w:rsid w:val="00704EF8"/>
    <w:rsid w:val="00706F73"/>
    <w:rsid w:val="00712A53"/>
    <w:rsid w:val="00715F4C"/>
    <w:rsid w:val="00722360"/>
    <w:rsid w:val="00723586"/>
    <w:rsid w:val="0072520F"/>
    <w:rsid w:val="007268B4"/>
    <w:rsid w:val="007307D7"/>
    <w:rsid w:val="0073242C"/>
    <w:rsid w:val="00732598"/>
    <w:rsid w:val="00734079"/>
    <w:rsid w:val="00736052"/>
    <w:rsid w:val="00737DD9"/>
    <w:rsid w:val="00743275"/>
    <w:rsid w:val="00743FFA"/>
    <w:rsid w:val="0074649F"/>
    <w:rsid w:val="007479C1"/>
    <w:rsid w:val="00747DDA"/>
    <w:rsid w:val="0075429A"/>
    <w:rsid w:val="0075552D"/>
    <w:rsid w:val="00762647"/>
    <w:rsid w:val="00764921"/>
    <w:rsid w:val="00765EBF"/>
    <w:rsid w:val="00766936"/>
    <w:rsid w:val="00766E07"/>
    <w:rsid w:val="007675B5"/>
    <w:rsid w:val="007705B8"/>
    <w:rsid w:val="00772B06"/>
    <w:rsid w:val="00774686"/>
    <w:rsid w:val="00774BF0"/>
    <w:rsid w:val="007764C7"/>
    <w:rsid w:val="00776AAB"/>
    <w:rsid w:val="00780BC7"/>
    <w:rsid w:val="007842AD"/>
    <w:rsid w:val="00785BDB"/>
    <w:rsid w:val="0078752A"/>
    <w:rsid w:val="00787EC9"/>
    <w:rsid w:val="00791E72"/>
    <w:rsid w:val="00795883"/>
    <w:rsid w:val="00795EA8"/>
    <w:rsid w:val="00797330"/>
    <w:rsid w:val="007A06D0"/>
    <w:rsid w:val="007A1319"/>
    <w:rsid w:val="007A2169"/>
    <w:rsid w:val="007A2AF6"/>
    <w:rsid w:val="007A2DF3"/>
    <w:rsid w:val="007A47EE"/>
    <w:rsid w:val="007B3B45"/>
    <w:rsid w:val="007B70E0"/>
    <w:rsid w:val="007C386D"/>
    <w:rsid w:val="007C440F"/>
    <w:rsid w:val="007C5F8A"/>
    <w:rsid w:val="007D088B"/>
    <w:rsid w:val="007D2325"/>
    <w:rsid w:val="007D3EA9"/>
    <w:rsid w:val="007D413C"/>
    <w:rsid w:val="007E4511"/>
    <w:rsid w:val="007E4B35"/>
    <w:rsid w:val="007E57B2"/>
    <w:rsid w:val="007F0EA2"/>
    <w:rsid w:val="007F2885"/>
    <w:rsid w:val="00800C61"/>
    <w:rsid w:val="00800ED2"/>
    <w:rsid w:val="008013F1"/>
    <w:rsid w:val="008027A9"/>
    <w:rsid w:val="00804D39"/>
    <w:rsid w:val="008133D8"/>
    <w:rsid w:val="008219E8"/>
    <w:rsid w:val="00823255"/>
    <w:rsid w:val="00824FCA"/>
    <w:rsid w:val="0082759D"/>
    <w:rsid w:val="0083270E"/>
    <w:rsid w:val="00835893"/>
    <w:rsid w:val="00836B76"/>
    <w:rsid w:val="00840ECC"/>
    <w:rsid w:val="00842511"/>
    <w:rsid w:val="0084370D"/>
    <w:rsid w:val="0084494C"/>
    <w:rsid w:val="008508E5"/>
    <w:rsid w:val="00850CB1"/>
    <w:rsid w:val="00851842"/>
    <w:rsid w:val="008559F7"/>
    <w:rsid w:val="00856B0C"/>
    <w:rsid w:val="00856F69"/>
    <w:rsid w:val="008600DD"/>
    <w:rsid w:val="00860AC9"/>
    <w:rsid w:val="008628BE"/>
    <w:rsid w:val="00871DB0"/>
    <w:rsid w:val="00873198"/>
    <w:rsid w:val="0087381B"/>
    <w:rsid w:val="00873E8F"/>
    <w:rsid w:val="0087656D"/>
    <w:rsid w:val="008807B9"/>
    <w:rsid w:val="0088589D"/>
    <w:rsid w:val="0089140A"/>
    <w:rsid w:val="0089236E"/>
    <w:rsid w:val="0089348C"/>
    <w:rsid w:val="008934AD"/>
    <w:rsid w:val="00893D51"/>
    <w:rsid w:val="00896AE5"/>
    <w:rsid w:val="00896FC3"/>
    <w:rsid w:val="008A2850"/>
    <w:rsid w:val="008A7706"/>
    <w:rsid w:val="008B02BC"/>
    <w:rsid w:val="008B59B2"/>
    <w:rsid w:val="008B655A"/>
    <w:rsid w:val="008B68B1"/>
    <w:rsid w:val="008C79F1"/>
    <w:rsid w:val="008C7E5B"/>
    <w:rsid w:val="008D0F45"/>
    <w:rsid w:val="008D26A7"/>
    <w:rsid w:val="008D3500"/>
    <w:rsid w:val="008D4365"/>
    <w:rsid w:val="008D533B"/>
    <w:rsid w:val="008D5B86"/>
    <w:rsid w:val="008D7B21"/>
    <w:rsid w:val="008E5A16"/>
    <w:rsid w:val="008E7B9F"/>
    <w:rsid w:val="008F0246"/>
    <w:rsid w:val="008F1FFD"/>
    <w:rsid w:val="008F340E"/>
    <w:rsid w:val="008F490E"/>
    <w:rsid w:val="008F5A05"/>
    <w:rsid w:val="008F5F84"/>
    <w:rsid w:val="009016A7"/>
    <w:rsid w:val="00903182"/>
    <w:rsid w:val="00907671"/>
    <w:rsid w:val="00913275"/>
    <w:rsid w:val="00913597"/>
    <w:rsid w:val="0091657E"/>
    <w:rsid w:val="00916830"/>
    <w:rsid w:val="00923505"/>
    <w:rsid w:val="00924AC2"/>
    <w:rsid w:val="0092730B"/>
    <w:rsid w:val="00927871"/>
    <w:rsid w:val="009320C6"/>
    <w:rsid w:val="009354C0"/>
    <w:rsid w:val="0093555E"/>
    <w:rsid w:val="00935741"/>
    <w:rsid w:val="00935B9C"/>
    <w:rsid w:val="00937543"/>
    <w:rsid w:val="00937C0D"/>
    <w:rsid w:val="00940105"/>
    <w:rsid w:val="00942AD2"/>
    <w:rsid w:val="00945F97"/>
    <w:rsid w:val="00947BBC"/>
    <w:rsid w:val="009529B3"/>
    <w:rsid w:val="00953964"/>
    <w:rsid w:val="00957C86"/>
    <w:rsid w:val="0096371C"/>
    <w:rsid w:val="00965B64"/>
    <w:rsid w:val="0096605B"/>
    <w:rsid w:val="00967D7E"/>
    <w:rsid w:val="00967F57"/>
    <w:rsid w:val="00971DF3"/>
    <w:rsid w:val="00975EA0"/>
    <w:rsid w:val="00977792"/>
    <w:rsid w:val="0098060F"/>
    <w:rsid w:val="00980710"/>
    <w:rsid w:val="00981A06"/>
    <w:rsid w:val="00981FA6"/>
    <w:rsid w:val="009850D1"/>
    <w:rsid w:val="00985667"/>
    <w:rsid w:val="009862C8"/>
    <w:rsid w:val="009864C1"/>
    <w:rsid w:val="00987697"/>
    <w:rsid w:val="00987CD3"/>
    <w:rsid w:val="00987E6D"/>
    <w:rsid w:val="00990094"/>
    <w:rsid w:val="009920E9"/>
    <w:rsid w:val="00992BCC"/>
    <w:rsid w:val="009A065E"/>
    <w:rsid w:val="009A0ABC"/>
    <w:rsid w:val="009A3793"/>
    <w:rsid w:val="009A4494"/>
    <w:rsid w:val="009A55B7"/>
    <w:rsid w:val="009A70F5"/>
    <w:rsid w:val="009A7279"/>
    <w:rsid w:val="009B28D6"/>
    <w:rsid w:val="009B42DE"/>
    <w:rsid w:val="009B5AA1"/>
    <w:rsid w:val="009C0D47"/>
    <w:rsid w:val="009C5042"/>
    <w:rsid w:val="009C6E91"/>
    <w:rsid w:val="009C76F8"/>
    <w:rsid w:val="009C7EBF"/>
    <w:rsid w:val="009D07BA"/>
    <w:rsid w:val="009D083B"/>
    <w:rsid w:val="009D13F6"/>
    <w:rsid w:val="009D1717"/>
    <w:rsid w:val="009D2C6C"/>
    <w:rsid w:val="009D3057"/>
    <w:rsid w:val="009D3671"/>
    <w:rsid w:val="009D37D1"/>
    <w:rsid w:val="009D4D58"/>
    <w:rsid w:val="009D5893"/>
    <w:rsid w:val="009D5A09"/>
    <w:rsid w:val="009E1615"/>
    <w:rsid w:val="009E2B73"/>
    <w:rsid w:val="009E36DC"/>
    <w:rsid w:val="009E44BB"/>
    <w:rsid w:val="009E59EE"/>
    <w:rsid w:val="009E6175"/>
    <w:rsid w:val="009E61E0"/>
    <w:rsid w:val="009F07DD"/>
    <w:rsid w:val="009F113E"/>
    <w:rsid w:val="009F2576"/>
    <w:rsid w:val="009F79EF"/>
    <w:rsid w:val="00A000FB"/>
    <w:rsid w:val="00A03BE9"/>
    <w:rsid w:val="00A04A2E"/>
    <w:rsid w:val="00A079A3"/>
    <w:rsid w:val="00A11333"/>
    <w:rsid w:val="00A161CD"/>
    <w:rsid w:val="00A202AD"/>
    <w:rsid w:val="00A222D0"/>
    <w:rsid w:val="00A230CC"/>
    <w:rsid w:val="00A23CE9"/>
    <w:rsid w:val="00A23D5D"/>
    <w:rsid w:val="00A23D92"/>
    <w:rsid w:val="00A2437F"/>
    <w:rsid w:val="00A245A4"/>
    <w:rsid w:val="00A26292"/>
    <w:rsid w:val="00A26397"/>
    <w:rsid w:val="00A304C9"/>
    <w:rsid w:val="00A3190E"/>
    <w:rsid w:val="00A32645"/>
    <w:rsid w:val="00A35D91"/>
    <w:rsid w:val="00A42883"/>
    <w:rsid w:val="00A42A5B"/>
    <w:rsid w:val="00A43C05"/>
    <w:rsid w:val="00A47633"/>
    <w:rsid w:val="00A4798C"/>
    <w:rsid w:val="00A47C17"/>
    <w:rsid w:val="00A50D7A"/>
    <w:rsid w:val="00A51178"/>
    <w:rsid w:val="00A62544"/>
    <w:rsid w:val="00A62A8C"/>
    <w:rsid w:val="00A63CF4"/>
    <w:rsid w:val="00A658FC"/>
    <w:rsid w:val="00A664EE"/>
    <w:rsid w:val="00A70F52"/>
    <w:rsid w:val="00A741C1"/>
    <w:rsid w:val="00A80C5F"/>
    <w:rsid w:val="00A817F8"/>
    <w:rsid w:val="00A81AF2"/>
    <w:rsid w:val="00A830C4"/>
    <w:rsid w:val="00A845EB"/>
    <w:rsid w:val="00A84C4E"/>
    <w:rsid w:val="00A86EC5"/>
    <w:rsid w:val="00A875AA"/>
    <w:rsid w:val="00A905EF"/>
    <w:rsid w:val="00A94C63"/>
    <w:rsid w:val="00A95831"/>
    <w:rsid w:val="00A95869"/>
    <w:rsid w:val="00A95D0E"/>
    <w:rsid w:val="00A96CE5"/>
    <w:rsid w:val="00A97BDF"/>
    <w:rsid w:val="00AA0843"/>
    <w:rsid w:val="00AA1C79"/>
    <w:rsid w:val="00AA7A04"/>
    <w:rsid w:val="00AB1C64"/>
    <w:rsid w:val="00AB2A08"/>
    <w:rsid w:val="00AB563C"/>
    <w:rsid w:val="00AC153E"/>
    <w:rsid w:val="00AC26EB"/>
    <w:rsid w:val="00AC281E"/>
    <w:rsid w:val="00AC2A59"/>
    <w:rsid w:val="00AC5390"/>
    <w:rsid w:val="00AC6427"/>
    <w:rsid w:val="00AC6C62"/>
    <w:rsid w:val="00AC7887"/>
    <w:rsid w:val="00AD226F"/>
    <w:rsid w:val="00AD28D9"/>
    <w:rsid w:val="00AD36AD"/>
    <w:rsid w:val="00AE13D0"/>
    <w:rsid w:val="00AE1964"/>
    <w:rsid w:val="00AF0BF4"/>
    <w:rsid w:val="00B022BC"/>
    <w:rsid w:val="00B02B38"/>
    <w:rsid w:val="00B0596E"/>
    <w:rsid w:val="00B06095"/>
    <w:rsid w:val="00B068AB"/>
    <w:rsid w:val="00B1025B"/>
    <w:rsid w:val="00B11C28"/>
    <w:rsid w:val="00B12DF1"/>
    <w:rsid w:val="00B131D7"/>
    <w:rsid w:val="00B143FA"/>
    <w:rsid w:val="00B1622B"/>
    <w:rsid w:val="00B1651E"/>
    <w:rsid w:val="00B165E3"/>
    <w:rsid w:val="00B1664E"/>
    <w:rsid w:val="00B179F4"/>
    <w:rsid w:val="00B17E17"/>
    <w:rsid w:val="00B20753"/>
    <w:rsid w:val="00B21333"/>
    <w:rsid w:val="00B22DDC"/>
    <w:rsid w:val="00B30919"/>
    <w:rsid w:val="00B330D4"/>
    <w:rsid w:val="00B42BD0"/>
    <w:rsid w:val="00B44786"/>
    <w:rsid w:val="00B45E6B"/>
    <w:rsid w:val="00B4668F"/>
    <w:rsid w:val="00B46CE9"/>
    <w:rsid w:val="00B55DD6"/>
    <w:rsid w:val="00B56391"/>
    <w:rsid w:val="00B603A8"/>
    <w:rsid w:val="00B604E3"/>
    <w:rsid w:val="00B62B59"/>
    <w:rsid w:val="00B63D81"/>
    <w:rsid w:val="00B700C9"/>
    <w:rsid w:val="00B72941"/>
    <w:rsid w:val="00B7307F"/>
    <w:rsid w:val="00B73B4A"/>
    <w:rsid w:val="00B749AF"/>
    <w:rsid w:val="00B75287"/>
    <w:rsid w:val="00B75FAF"/>
    <w:rsid w:val="00B80238"/>
    <w:rsid w:val="00B8176B"/>
    <w:rsid w:val="00B81E0E"/>
    <w:rsid w:val="00B81E74"/>
    <w:rsid w:val="00B8255F"/>
    <w:rsid w:val="00B836CF"/>
    <w:rsid w:val="00B912A2"/>
    <w:rsid w:val="00B92514"/>
    <w:rsid w:val="00B94546"/>
    <w:rsid w:val="00B95F99"/>
    <w:rsid w:val="00B9736D"/>
    <w:rsid w:val="00BA4FED"/>
    <w:rsid w:val="00BA57F0"/>
    <w:rsid w:val="00BA6E25"/>
    <w:rsid w:val="00BA7F92"/>
    <w:rsid w:val="00BB01A2"/>
    <w:rsid w:val="00BB146E"/>
    <w:rsid w:val="00BB1E70"/>
    <w:rsid w:val="00BB36A7"/>
    <w:rsid w:val="00BB4DB4"/>
    <w:rsid w:val="00BB7A1F"/>
    <w:rsid w:val="00BC0912"/>
    <w:rsid w:val="00BC128C"/>
    <w:rsid w:val="00BC1C7B"/>
    <w:rsid w:val="00BC62D5"/>
    <w:rsid w:val="00BD20DF"/>
    <w:rsid w:val="00BD618F"/>
    <w:rsid w:val="00BE0A86"/>
    <w:rsid w:val="00BE6800"/>
    <w:rsid w:val="00BF2F88"/>
    <w:rsid w:val="00BF3A29"/>
    <w:rsid w:val="00BF5BEF"/>
    <w:rsid w:val="00BF70C1"/>
    <w:rsid w:val="00BF75BC"/>
    <w:rsid w:val="00BF7CCE"/>
    <w:rsid w:val="00C01A86"/>
    <w:rsid w:val="00C01E5C"/>
    <w:rsid w:val="00C04C45"/>
    <w:rsid w:val="00C13943"/>
    <w:rsid w:val="00C13F9D"/>
    <w:rsid w:val="00C2001A"/>
    <w:rsid w:val="00C237E7"/>
    <w:rsid w:val="00C241FE"/>
    <w:rsid w:val="00C243C6"/>
    <w:rsid w:val="00C26959"/>
    <w:rsid w:val="00C270B4"/>
    <w:rsid w:val="00C27A16"/>
    <w:rsid w:val="00C303F5"/>
    <w:rsid w:val="00C32618"/>
    <w:rsid w:val="00C32683"/>
    <w:rsid w:val="00C33B22"/>
    <w:rsid w:val="00C3428D"/>
    <w:rsid w:val="00C4200B"/>
    <w:rsid w:val="00C42330"/>
    <w:rsid w:val="00C44DD9"/>
    <w:rsid w:val="00C5031D"/>
    <w:rsid w:val="00C5278E"/>
    <w:rsid w:val="00C542CF"/>
    <w:rsid w:val="00C55B6C"/>
    <w:rsid w:val="00C562D1"/>
    <w:rsid w:val="00C56480"/>
    <w:rsid w:val="00C601C1"/>
    <w:rsid w:val="00C63A25"/>
    <w:rsid w:val="00C63FC5"/>
    <w:rsid w:val="00C64A12"/>
    <w:rsid w:val="00C66436"/>
    <w:rsid w:val="00C67483"/>
    <w:rsid w:val="00C67ADD"/>
    <w:rsid w:val="00C67E13"/>
    <w:rsid w:val="00C7528B"/>
    <w:rsid w:val="00C76326"/>
    <w:rsid w:val="00C804C3"/>
    <w:rsid w:val="00C80507"/>
    <w:rsid w:val="00C82F97"/>
    <w:rsid w:val="00C8512A"/>
    <w:rsid w:val="00C86586"/>
    <w:rsid w:val="00C96FC8"/>
    <w:rsid w:val="00C97F04"/>
    <w:rsid w:val="00CA0574"/>
    <w:rsid w:val="00CA40BE"/>
    <w:rsid w:val="00CA5008"/>
    <w:rsid w:val="00CA63E4"/>
    <w:rsid w:val="00CB067A"/>
    <w:rsid w:val="00CB23D8"/>
    <w:rsid w:val="00CB3DCD"/>
    <w:rsid w:val="00CC0086"/>
    <w:rsid w:val="00CC47FD"/>
    <w:rsid w:val="00CD0795"/>
    <w:rsid w:val="00CD1987"/>
    <w:rsid w:val="00CD6C91"/>
    <w:rsid w:val="00CE38C1"/>
    <w:rsid w:val="00CE39E1"/>
    <w:rsid w:val="00CE3FBF"/>
    <w:rsid w:val="00CE470D"/>
    <w:rsid w:val="00CE49D2"/>
    <w:rsid w:val="00CE6624"/>
    <w:rsid w:val="00CE68A8"/>
    <w:rsid w:val="00CF1061"/>
    <w:rsid w:val="00CF1DB7"/>
    <w:rsid w:val="00CF428C"/>
    <w:rsid w:val="00CF666D"/>
    <w:rsid w:val="00D00ECE"/>
    <w:rsid w:val="00D01C3B"/>
    <w:rsid w:val="00D02038"/>
    <w:rsid w:val="00D102EE"/>
    <w:rsid w:val="00D15408"/>
    <w:rsid w:val="00D20D93"/>
    <w:rsid w:val="00D24407"/>
    <w:rsid w:val="00D25F65"/>
    <w:rsid w:val="00D334B9"/>
    <w:rsid w:val="00D4077B"/>
    <w:rsid w:val="00D42357"/>
    <w:rsid w:val="00D4251C"/>
    <w:rsid w:val="00D425CA"/>
    <w:rsid w:val="00D42801"/>
    <w:rsid w:val="00D43D5F"/>
    <w:rsid w:val="00D44BBC"/>
    <w:rsid w:val="00D47A2E"/>
    <w:rsid w:val="00D5197E"/>
    <w:rsid w:val="00D5385C"/>
    <w:rsid w:val="00D54655"/>
    <w:rsid w:val="00D54F1F"/>
    <w:rsid w:val="00D62252"/>
    <w:rsid w:val="00D62DE9"/>
    <w:rsid w:val="00D6301F"/>
    <w:rsid w:val="00D6648F"/>
    <w:rsid w:val="00D67965"/>
    <w:rsid w:val="00D67999"/>
    <w:rsid w:val="00D67FDF"/>
    <w:rsid w:val="00D73DE5"/>
    <w:rsid w:val="00D74C34"/>
    <w:rsid w:val="00D751FF"/>
    <w:rsid w:val="00D763D7"/>
    <w:rsid w:val="00D7683F"/>
    <w:rsid w:val="00D84572"/>
    <w:rsid w:val="00D84676"/>
    <w:rsid w:val="00D867E6"/>
    <w:rsid w:val="00D87057"/>
    <w:rsid w:val="00D87A27"/>
    <w:rsid w:val="00D91EA0"/>
    <w:rsid w:val="00D9504C"/>
    <w:rsid w:val="00D95DFA"/>
    <w:rsid w:val="00D9795B"/>
    <w:rsid w:val="00DA0D10"/>
    <w:rsid w:val="00DA1F08"/>
    <w:rsid w:val="00DA63F1"/>
    <w:rsid w:val="00DA642C"/>
    <w:rsid w:val="00DA769B"/>
    <w:rsid w:val="00DA7742"/>
    <w:rsid w:val="00DB6AE6"/>
    <w:rsid w:val="00DB7D61"/>
    <w:rsid w:val="00DC2468"/>
    <w:rsid w:val="00DC281B"/>
    <w:rsid w:val="00DC35A2"/>
    <w:rsid w:val="00DC431F"/>
    <w:rsid w:val="00DC4D1F"/>
    <w:rsid w:val="00DC4D58"/>
    <w:rsid w:val="00DC5E84"/>
    <w:rsid w:val="00DD037F"/>
    <w:rsid w:val="00DD0449"/>
    <w:rsid w:val="00DD180D"/>
    <w:rsid w:val="00DD188C"/>
    <w:rsid w:val="00DD30A8"/>
    <w:rsid w:val="00DD3E38"/>
    <w:rsid w:val="00DD4669"/>
    <w:rsid w:val="00DD5AD1"/>
    <w:rsid w:val="00DE18CA"/>
    <w:rsid w:val="00DE3411"/>
    <w:rsid w:val="00DE3894"/>
    <w:rsid w:val="00DF4171"/>
    <w:rsid w:val="00DF64E0"/>
    <w:rsid w:val="00DF6D97"/>
    <w:rsid w:val="00DF72D1"/>
    <w:rsid w:val="00DF75EB"/>
    <w:rsid w:val="00E00DA2"/>
    <w:rsid w:val="00E07E48"/>
    <w:rsid w:val="00E13EF2"/>
    <w:rsid w:val="00E155AC"/>
    <w:rsid w:val="00E1577C"/>
    <w:rsid w:val="00E16E32"/>
    <w:rsid w:val="00E23B64"/>
    <w:rsid w:val="00E25147"/>
    <w:rsid w:val="00E257EB"/>
    <w:rsid w:val="00E26277"/>
    <w:rsid w:val="00E34BC8"/>
    <w:rsid w:val="00E360F2"/>
    <w:rsid w:val="00E40504"/>
    <w:rsid w:val="00E41671"/>
    <w:rsid w:val="00E4666F"/>
    <w:rsid w:val="00E53871"/>
    <w:rsid w:val="00E56E21"/>
    <w:rsid w:val="00E60466"/>
    <w:rsid w:val="00E61340"/>
    <w:rsid w:val="00E65868"/>
    <w:rsid w:val="00E66476"/>
    <w:rsid w:val="00E67331"/>
    <w:rsid w:val="00E70FE3"/>
    <w:rsid w:val="00E724BE"/>
    <w:rsid w:val="00E74C67"/>
    <w:rsid w:val="00E76FCB"/>
    <w:rsid w:val="00E81C91"/>
    <w:rsid w:val="00E84D66"/>
    <w:rsid w:val="00E87FA9"/>
    <w:rsid w:val="00E910DD"/>
    <w:rsid w:val="00E91C0D"/>
    <w:rsid w:val="00E9293C"/>
    <w:rsid w:val="00E93354"/>
    <w:rsid w:val="00E960E5"/>
    <w:rsid w:val="00E9794A"/>
    <w:rsid w:val="00EA18E1"/>
    <w:rsid w:val="00EA1935"/>
    <w:rsid w:val="00EA24B1"/>
    <w:rsid w:val="00EA299B"/>
    <w:rsid w:val="00EA4847"/>
    <w:rsid w:val="00EA6623"/>
    <w:rsid w:val="00EB0C1C"/>
    <w:rsid w:val="00EB6A89"/>
    <w:rsid w:val="00EB7E1F"/>
    <w:rsid w:val="00EC0794"/>
    <w:rsid w:val="00EC4451"/>
    <w:rsid w:val="00ED0D9A"/>
    <w:rsid w:val="00ED3B6B"/>
    <w:rsid w:val="00ED5C17"/>
    <w:rsid w:val="00EE1C8A"/>
    <w:rsid w:val="00EE3DD8"/>
    <w:rsid w:val="00EE70C0"/>
    <w:rsid w:val="00EE764C"/>
    <w:rsid w:val="00EE7FC9"/>
    <w:rsid w:val="00EF300C"/>
    <w:rsid w:val="00EF7611"/>
    <w:rsid w:val="00F00493"/>
    <w:rsid w:val="00F00F51"/>
    <w:rsid w:val="00F023BE"/>
    <w:rsid w:val="00F02A24"/>
    <w:rsid w:val="00F05041"/>
    <w:rsid w:val="00F05C14"/>
    <w:rsid w:val="00F05D32"/>
    <w:rsid w:val="00F062F0"/>
    <w:rsid w:val="00F0717E"/>
    <w:rsid w:val="00F07C74"/>
    <w:rsid w:val="00F11F93"/>
    <w:rsid w:val="00F14B11"/>
    <w:rsid w:val="00F15D23"/>
    <w:rsid w:val="00F16D4A"/>
    <w:rsid w:val="00F214B4"/>
    <w:rsid w:val="00F23757"/>
    <w:rsid w:val="00F31CAA"/>
    <w:rsid w:val="00F36A09"/>
    <w:rsid w:val="00F37377"/>
    <w:rsid w:val="00F47E96"/>
    <w:rsid w:val="00F53D6F"/>
    <w:rsid w:val="00F547D4"/>
    <w:rsid w:val="00F567B1"/>
    <w:rsid w:val="00F56E81"/>
    <w:rsid w:val="00F57B6E"/>
    <w:rsid w:val="00F57B88"/>
    <w:rsid w:val="00F60C74"/>
    <w:rsid w:val="00F610E8"/>
    <w:rsid w:val="00F620AA"/>
    <w:rsid w:val="00F63377"/>
    <w:rsid w:val="00F63496"/>
    <w:rsid w:val="00F6507E"/>
    <w:rsid w:val="00F66270"/>
    <w:rsid w:val="00F665EC"/>
    <w:rsid w:val="00F709F2"/>
    <w:rsid w:val="00F71E61"/>
    <w:rsid w:val="00F74CFE"/>
    <w:rsid w:val="00F812B3"/>
    <w:rsid w:val="00F84B79"/>
    <w:rsid w:val="00F8513E"/>
    <w:rsid w:val="00F8578C"/>
    <w:rsid w:val="00F87BD2"/>
    <w:rsid w:val="00F900A2"/>
    <w:rsid w:val="00F904A1"/>
    <w:rsid w:val="00F91F88"/>
    <w:rsid w:val="00F94318"/>
    <w:rsid w:val="00F950A9"/>
    <w:rsid w:val="00F96F0C"/>
    <w:rsid w:val="00F97ACF"/>
    <w:rsid w:val="00FA0260"/>
    <w:rsid w:val="00FA3D65"/>
    <w:rsid w:val="00FA4076"/>
    <w:rsid w:val="00FA6FA3"/>
    <w:rsid w:val="00FA7902"/>
    <w:rsid w:val="00FB0519"/>
    <w:rsid w:val="00FB0C0E"/>
    <w:rsid w:val="00FB4D0E"/>
    <w:rsid w:val="00FB582D"/>
    <w:rsid w:val="00FB7AC8"/>
    <w:rsid w:val="00FC3B16"/>
    <w:rsid w:val="00FC3D31"/>
    <w:rsid w:val="00FC5C7C"/>
    <w:rsid w:val="00FC6EA6"/>
    <w:rsid w:val="00FD1E10"/>
    <w:rsid w:val="00FD28C3"/>
    <w:rsid w:val="00FD3BDD"/>
    <w:rsid w:val="00FD6788"/>
    <w:rsid w:val="00FE1DE5"/>
    <w:rsid w:val="00FE2A82"/>
    <w:rsid w:val="00FF11EA"/>
    <w:rsid w:val="00FF2616"/>
    <w:rsid w:val="00FF45BF"/>
    <w:rsid w:val="00FF4D78"/>
    <w:rsid w:val="00FF4EBE"/>
    <w:rsid w:val="00FF5888"/>
    <w:rsid w:val="00FF65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72DF48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3D51"/>
  </w:style>
  <w:style w:type="paragraph" w:styleId="Naslov1">
    <w:name w:val="heading 1"/>
    <w:basedOn w:val="Navaden"/>
    <w:next w:val="Navaden"/>
    <w:link w:val="Naslov1Znak"/>
    <w:uiPriority w:val="9"/>
    <w:qFormat/>
    <w:rsid w:val="007764C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207BD3"/>
    <w:pPr>
      <w:keepNext/>
      <w:keepLines/>
      <w:spacing w:before="40" w:after="0"/>
      <w:outlineLvl w:val="1"/>
    </w:pPr>
    <w:rPr>
      <w:rFonts w:asciiTheme="majorHAnsi" w:eastAsiaTheme="majorEastAsia" w:hAnsiTheme="majorHAnsi" w:cstheme="majorBidi"/>
      <w:color w:val="2E74B5" w:themeColor="accent1" w:themeShade="BF"/>
      <w:sz w:val="28"/>
      <w:szCs w:val="26"/>
    </w:rPr>
  </w:style>
  <w:style w:type="paragraph" w:styleId="Naslov3">
    <w:name w:val="heading 3"/>
    <w:basedOn w:val="Navaden"/>
    <w:next w:val="Navaden"/>
    <w:link w:val="Naslov3Znak"/>
    <w:uiPriority w:val="9"/>
    <w:unhideWhenUsed/>
    <w:qFormat/>
    <w:rsid w:val="00207BD3"/>
    <w:pPr>
      <w:keepNext/>
      <w:keepLines/>
      <w:spacing w:before="40" w:after="0"/>
      <w:outlineLvl w:val="2"/>
    </w:pPr>
    <w:rPr>
      <w:rFonts w:asciiTheme="majorHAnsi" w:eastAsiaTheme="majorEastAsia" w:hAnsiTheme="majorHAnsi" w:cstheme="majorBidi"/>
      <w:color w:val="1F4D78" w:themeColor="accent1" w:themeShade="7F"/>
      <w:sz w:val="26"/>
      <w:szCs w:val="24"/>
    </w:rPr>
  </w:style>
  <w:style w:type="paragraph" w:styleId="Naslov4">
    <w:name w:val="heading 4"/>
    <w:basedOn w:val="Navaden"/>
    <w:next w:val="Navaden"/>
    <w:link w:val="Naslov4Znak"/>
    <w:uiPriority w:val="9"/>
    <w:unhideWhenUsed/>
    <w:qFormat/>
    <w:rsid w:val="00B563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004052D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42357"/>
    <w:pPr>
      <w:tabs>
        <w:tab w:val="center" w:pos="4536"/>
        <w:tab w:val="right" w:pos="9072"/>
      </w:tabs>
      <w:spacing w:after="0" w:line="240" w:lineRule="auto"/>
    </w:pPr>
  </w:style>
  <w:style w:type="character" w:customStyle="1" w:styleId="GlavaZnak">
    <w:name w:val="Glava Znak"/>
    <w:basedOn w:val="Privzetapisavaodstavka"/>
    <w:link w:val="Glava"/>
    <w:uiPriority w:val="99"/>
    <w:rsid w:val="00D42357"/>
  </w:style>
  <w:style w:type="paragraph" w:styleId="Noga">
    <w:name w:val="footer"/>
    <w:basedOn w:val="Navaden"/>
    <w:link w:val="NogaZnak"/>
    <w:uiPriority w:val="99"/>
    <w:unhideWhenUsed/>
    <w:rsid w:val="00D42357"/>
    <w:pPr>
      <w:tabs>
        <w:tab w:val="center" w:pos="4536"/>
        <w:tab w:val="right" w:pos="9072"/>
      </w:tabs>
      <w:spacing w:after="0" w:line="240" w:lineRule="auto"/>
    </w:pPr>
  </w:style>
  <w:style w:type="character" w:customStyle="1" w:styleId="NogaZnak">
    <w:name w:val="Noga Znak"/>
    <w:basedOn w:val="Privzetapisavaodstavka"/>
    <w:link w:val="Noga"/>
    <w:uiPriority w:val="99"/>
    <w:rsid w:val="00D42357"/>
  </w:style>
  <w:style w:type="character" w:customStyle="1" w:styleId="Naslov1Znak">
    <w:name w:val="Naslov 1 Znak"/>
    <w:basedOn w:val="Privzetapisavaodstavka"/>
    <w:link w:val="Naslov1"/>
    <w:uiPriority w:val="9"/>
    <w:rsid w:val="007764C7"/>
    <w:rPr>
      <w:rFonts w:asciiTheme="majorHAnsi" w:eastAsiaTheme="majorEastAsia" w:hAnsiTheme="majorHAnsi" w:cstheme="majorBidi"/>
      <w:color w:val="2E74B5" w:themeColor="accent1" w:themeShade="BF"/>
      <w:sz w:val="32"/>
      <w:szCs w:val="32"/>
    </w:rPr>
  </w:style>
  <w:style w:type="paragraph" w:styleId="Odstavekseznama">
    <w:name w:val="List Paragraph"/>
    <w:aliases w:val="Contents"/>
    <w:basedOn w:val="Navaden"/>
    <w:link w:val="OdstavekseznamaZnak"/>
    <w:uiPriority w:val="34"/>
    <w:qFormat/>
    <w:rsid w:val="007764C7"/>
    <w:pPr>
      <w:ind w:left="720"/>
      <w:contextualSpacing/>
    </w:pPr>
  </w:style>
  <w:style w:type="paragraph" w:styleId="NaslovTOC">
    <w:name w:val="TOC Heading"/>
    <w:basedOn w:val="Naslov1"/>
    <w:next w:val="Navaden"/>
    <w:uiPriority w:val="39"/>
    <w:unhideWhenUsed/>
    <w:qFormat/>
    <w:rsid w:val="007764C7"/>
    <w:pPr>
      <w:outlineLvl w:val="9"/>
    </w:pPr>
    <w:rPr>
      <w:lang w:eastAsia="sl-SI"/>
    </w:rPr>
  </w:style>
  <w:style w:type="paragraph" w:styleId="Kazalovsebine1">
    <w:name w:val="toc 1"/>
    <w:basedOn w:val="Navaden"/>
    <w:next w:val="Navaden"/>
    <w:autoRedefine/>
    <w:uiPriority w:val="39"/>
    <w:unhideWhenUsed/>
    <w:rsid w:val="007764C7"/>
    <w:pPr>
      <w:spacing w:after="100"/>
    </w:pPr>
  </w:style>
  <w:style w:type="character" w:styleId="Hiperpovezava">
    <w:name w:val="Hyperlink"/>
    <w:basedOn w:val="Privzetapisavaodstavka"/>
    <w:uiPriority w:val="99"/>
    <w:unhideWhenUsed/>
    <w:rsid w:val="007764C7"/>
    <w:rPr>
      <w:color w:val="0563C1" w:themeColor="hyperlink"/>
      <w:u w:val="single"/>
    </w:rPr>
  </w:style>
  <w:style w:type="paragraph" w:styleId="Kazalovsebine2">
    <w:name w:val="toc 2"/>
    <w:basedOn w:val="Navaden"/>
    <w:next w:val="Navaden"/>
    <w:autoRedefine/>
    <w:uiPriority w:val="39"/>
    <w:unhideWhenUsed/>
    <w:rsid w:val="007764C7"/>
    <w:pPr>
      <w:spacing w:after="100"/>
      <w:ind w:left="220"/>
    </w:pPr>
  </w:style>
  <w:style w:type="paragraph" w:styleId="Sprotnaopomba-besedilo">
    <w:name w:val="footnote text"/>
    <w:basedOn w:val="Navaden"/>
    <w:link w:val="Sprotnaopomba-besediloZnak"/>
    <w:uiPriority w:val="99"/>
    <w:semiHidden/>
    <w:unhideWhenUsed/>
    <w:rsid w:val="007764C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764C7"/>
    <w:rPr>
      <w:sz w:val="20"/>
      <w:szCs w:val="20"/>
    </w:rPr>
  </w:style>
  <w:style w:type="character" w:styleId="Sprotnaopomba-sklic">
    <w:name w:val="footnote reference"/>
    <w:basedOn w:val="Privzetapisavaodstavka"/>
    <w:uiPriority w:val="99"/>
    <w:semiHidden/>
    <w:unhideWhenUsed/>
    <w:rsid w:val="007764C7"/>
    <w:rPr>
      <w:vertAlign w:val="superscript"/>
    </w:rPr>
  </w:style>
  <w:style w:type="character" w:customStyle="1" w:styleId="Naslov2Znak">
    <w:name w:val="Naslov 2 Znak"/>
    <w:basedOn w:val="Privzetapisavaodstavka"/>
    <w:link w:val="Naslov2"/>
    <w:uiPriority w:val="9"/>
    <w:rsid w:val="00207BD3"/>
    <w:rPr>
      <w:rFonts w:asciiTheme="majorHAnsi" w:eastAsiaTheme="majorEastAsia" w:hAnsiTheme="majorHAnsi" w:cstheme="majorBidi"/>
      <w:color w:val="2E74B5" w:themeColor="accent1" w:themeShade="BF"/>
      <w:sz w:val="28"/>
      <w:szCs w:val="26"/>
    </w:rPr>
  </w:style>
  <w:style w:type="table" w:styleId="Tabelamrea">
    <w:name w:val="Table Grid"/>
    <w:basedOn w:val="Navadnatabela"/>
    <w:uiPriority w:val="39"/>
    <w:rsid w:val="00DD4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772B0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72B06"/>
    <w:rPr>
      <w:rFonts w:ascii="Segoe UI" w:hAnsi="Segoe UI" w:cs="Segoe UI"/>
      <w:sz w:val="18"/>
      <w:szCs w:val="18"/>
    </w:rPr>
  </w:style>
  <w:style w:type="paragraph" w:styleId="Navadensplet">
    <w:name w:val="Normal (Web)"/>
    <w:basedOn w:val="Navaden"/>
    <w:uiPriority w:val="99"/>
    <w:semiHidden/>
    <w:unhideWhenUsed/>
    <w:rsid w:val="00BD618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BD618F"/>
    <w:rPr>
      <w:b/>
      <w:bCs/>
    </w:rPr>
  </w:style>
  <w:style w:type="character" w:customStyle="1" w:styleId="Naslov3Znak">
    <w:name w:val="Naslov 3 Znak"/>
    <w:basedOn w:val="Privzetapisavaodstavka"/>
    <w:link w:val="Naslov3"/>
    <w:uiPriority w:val="9"/>
    <w:rsid w:val="00207BD3"/>
    <w:rPr>
      <w:rFonts w:asciiTheme="majorHAnsi" w:eastAsiaTheme="majorEastAsia" w:hAnsiTheme="majorHAnsi" w:cstheme="majorBidi"/>
      <w:color w:val="1F4D78" w:themeColor="accent1" w:themeShade="7F"/>
      <w:sz w:val="26"/>
      <w:szCs w:val="24"/>
    </w:rPr>
  </w:style>
  <w:style w:type="character" w:customStyle="1" w:styleId="Naslov4Znak">
    <w:name w:val="Naslov 4 Znak"/>
    <w:basedOn w:val="Privzetapisavaodstavka"/>
    <w:link w:val="Naslov4"/>
    <w:uiPriority w:val="9"/>
    <w:rsid w:val="00B56391"/>
    <w:rPr>
      <w:rFonts w:asciiTheme="majorHAnsi" w:eastAsiaTheme="majorEastAsia" w:hAnsiTheme="majorHAnsi" w:cstheme="majorBidi"/>
      <w:i/>
      <w:iCs/>
      <w:color w:val="2E74B5" w:themeColor="accent1" w:themeShade="BF"/>
    </w:rPr>
  </w:style>
  <w:style w:type="character" w:customStyle="1" w:styleId="OdstavekseznamaZnak">
    <w:name w:val="Odstavek seznama Znak"/>
    <w:aliases w:val="Contents Znak"/>
    <w:link w:val="Odstavekseznama"/>
    <w:uiPriority w:val="34"/>
    <w:locked/>
    <w:rsid w:val="00B56391"/>
  </w:style>
  <w:style w:type="paragraph" w:customStyle="1" w:styleId="Navaden2">
    <w:name w:val="Navaden2"/>
    <w:rsid w:val="00B56391"/>
    <w:pPr>
      <w:spacing w:after="120" w:line="276" w:lineRule="auto"/>
    </w:pPr>
    <w:rPr>
      <w:rFonts w:ascii="Arial" w:eastAsia="Times New Roman" w:hAnsi="Arial" w:cs="Arial"/>
      <w:color w:val="000000"/>
      <w:sz w:val="21"/>
      <w:szCs w:val="21"/>
      <w:lang w:eastAsia="sl-SI"/>
    </w:rPr>
  </w:style>
  <w:style w:type="character" w:customStyle="1" w:styleId="Naslov5Znak">
    <w:name w:val="Naslov 5 Znak"/>
    <w:basedOn w:val="Privzetapisavaodstavka"/>
    <w:link w:val="Naslov5"/>
    <w:uiPriority w:val="9"/>
    <w:rsid w:val="004052DC"/>
    <w:rPr>
      <w:rFonts w:asciiTheme="majorHAnsi" w:eastAsiaTheme="majorEastAsia" w:hAnsiTheme="majorHAnsi" w:cstheme="majorBidi"/>
      <w:color w:val="2E74B5" w:themeColor="accent1" w:themeShade="BF"/>
    </w:rPr>
  </w:style>
  <w:style w:type="paragraph" w:styleId="Kazalovsebine3">
    <w:name w:val="toc 3"/>
    <w:basedOn w:val="Navaden"/>
    <w:next w:val="Navaden"/>
    <w:autoRedefine/>
    <w:uiPriority w:val="39"/>
    <w:unhideWhenUsed/>
    <w:rsid w:val="001D6627"/>
    <w:pPr>
      <w:spacing w:after="100"/>
      <w:ind w:left="440"/>
    </w:pPr>
  </w:style>
  <w:style w:type="character" w:styleId="Pripombasklic">
    <w:name w:val="annotation reference"/>
    <w:basedOn w:val="Privzetapisavaodstavka"/>
    <w:unhideWhenUsed/>
    <w:rsid w:val="00766E07"/>
    <w:rPr>
      <w:sz w:val="16"/>
      <w:szCs w:val="16"/>
    </w:rPr>
  </w:style>
  <w:style w:type="paragraph" w:styleId="Pripombabesedilo">
    <w:name w:val="annotation text"/>
    <w:basedOn w:val="Navaden"/>
    <w:link w:val="PripombabesediloZnak"/>
    <w:unhideWhenUsed/>
    <w:rsid w:val="00766E07"/>
    <w:pPr>
      <w:spacing w:line="240" w:lineRule="auto"/>
    </w:pPr>
    <w:rPr>
      <w:sz w:val="20"/>
      <w:szCs w:val="20"/>
    </w:rPr>
  </w:style>
  <w:style w:type="character" w:customStyle="1" w:styleId="PripombabesediloZnak">
    <w:name w:val="Pripomba – besedilo Znak"/>
    <w:basedOn w:val="Privzetapisavaodstavka"/>
    <w:link w:val="Pripombabesedilo"/>
    <w:rsid w:val="00766E07"/>
    <w:rPr>
      <w:sz w:val="20"/>
      <w:szCs w:val="20"/>
    </w:rPr>
  </w:style>
  <w:style w:type="paragraph" w:styleId="Zadevapripombe">
    <w:name w:val="annotation subject"/>
    <w:basedOn w:val="Pripombabesedilo"/>
    <w:next w:val="Pripombabesedilo"/>
    <w:link w:val="ZadevapripombeZnak"/>
    <w:uiPriority w:val="99"/>
    <w:semiHidden/>
    <w:unhideWhenUsed/>
    <w:rsid w:val="00766E07"/>
    <w:rPr>
      <w:b/>
      <w:bCs/>
    </w:rPr>
  </w:style>
  <w:style w:type="character" w:customStyle="1" w:styleId="ZadevapripombeZnak">
    <w:name w:val="Zadeva pripombe Znak"/>
    <w:basedOn w:val="PripombabesediloZnak"/>
    <w:link w:val="Zadevapripombe"/>
    <w:uiPriority w:val="99"/>
    <w:semiHidden/>
    <w:rsid w:val="00766E07"/>
    <w:rPr>
      <w:b/>
      <w:bCs/>
      <w:sz w:val="20"/>
      <w:szCs w:val="20"/>
    </w:rPr>
  </w:style>
  <w:style w:type="paragraph" w:customStyle="1" w:styleId="ZnakZnak">
    <w:name w:val="Znak Znak"/>
    <w:basedOn w:val="Navaden"/>
    <w:rsid w:val="00D87057"/>
    <w:pPr>
      <w:tabs>
        <w:tab w:val="num" w:pos="360"/>
      </w:tabs>
      <w:spacing w:line="240" w:lineRule="exact"/>
      <w:ind w:left="360" w:hanging="360"/>
    </w:pPr>
    <w:rPr>
      <w:rFonts w:ascii="Times New Roman" w:eastAsia="Times New Roman" w:hAnsi="Times New Roman" w:cs="Times New Roman"/>
      <w:i/>
      <w:sz w:val="24"/>
      <w:szCs w:val="24"/>
      <w:lang w:val="en-US"/>
    </w:rPr>
  </w:style>
  <w:style w:type="character" w:styleId="SledenaHiperpovezava">
    <w:name w:val="FollowedHyperlink"/>
    <w:basedOn w:val="Privzetapisavaodstavka"/>
    <w:uiPriority w:val="99"/>
    <w:semiHidden/>
    <w:unhideWhenUsed/>
    <w:rsid w:val="00D54655"/>
    <w:rPr>
      <w:color w:val="954F72" w:themeColor="followedHyperlink"/>
      <w:u w:val="single"/>
    </w:rPr>
  </w:style>
  <w:style w:type="character" w:styleId="Omemba">
    <w:name w:val="Mention"/>
    <w:basedOn w:val="Privzetapisavaodstavka"/>
    <w:uiPriority w:val="99"/>
    <w:semiHidden/>
    <w:unhideWhenUsed/>
    <w:rsid w:val="00686DA3"/>
    <w:rPr>
      <w:color w:val="2B579A"/>
      <w:shd w:val="clear" w:color="auto" w:fill="E6E6E6"/>
    </w:rPr>
  </w:style>
  <w:style w:type="character" w:styleId="Nerazreenaomemba">
    <w:name w:val="Unresolved Mention"/>
    <w:basedOn w:val="Privzetapisavaodstavka"/>
    <w:uiPriority w:val="99"/>
    <w:semiHidden/>
    <w:unhideWhenUsed/>
    <w:rsid w:val="00B81E0E"/>
    <w:rPr>
      <w:color w:val="605E5C"/>
      <w:shd w:val="clear" w:color="auto" w:fill="E1DFDD"/>
    </w:rPr>
  </w:style>
  <w:style w:type="paragraph" w:customStyle="1" w:styleId="viriliteratura">
    <w:name w:val="viri_literatura"/>
    <w:basedOn w:val="Navaden"/>
    <w:rsid w:val="005E02BB"/>
    <w:pPr>
      <w:numPr>
        <w:numId w:val="29"/>
      </w:numPr>
      <w:spacing w:before="180" w:after="0" w:line="240" w:lineRule="auto"/>
      <w:ind w:left="357" w:hanging="357"/>
      <w:jc w:val="both"/>
    </w:pPr>
    <w:rPr>
      <w:rFonts w:ascii="Times New Roman" w:eastAsia="Times New Roman" w:hAnsi="Times New Roman" w:cs="Times New Roman"/>
      <w:sz w:val="20"/>
      <w:szCs w:val="24"/>
    </w:rPr>
  </w:style>
  <w:style w:type="paragraph" w:customStyle="1" w:styleId="xmsonormal">
    <w:name w:val="x_msonormal"/>
    <w:basedOn w:val="Navaden"/>
    <w:rsid w:val="005E02BB"/>
    <w:pPr>
      <w:spacing w:after="0" w:line="240" w:lineRule="auto"/>
    </w:pPr>
    <w:rPr>
      <w:rFonts w:ascii="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4789">
      <w:bodyDiv w:val="1"/>
      <w:marLeft w:val="0"/>
      <w:marRight w:val="0"/>
      <w:marTop w:val="0"/>
      <w:marBottom w:val="0"/>
      <w:divBdr>
        <w:top w:val="none" w:sz="0" w:space="0" w:color="auto"/>
        <w:left w:val="none" w:sz="0" w:space="0" w:color="auto"/>
        <w:bottom w:val="none" w:sz="0" w:space="0" w:color="auto"/>
        <w:right w:val="none" w:sz="0" w:space="0" w:color="auto"/>
      </w:divBdr>
    </w:div>
    <w:div w:id="144858558">
      <w:bodyDiv w:val="1"/>
      <w:marLeft w:val="0"/>
      <w:marRight w:val="0"/>
      <w:marTop w:val="0"/>
      <w:marBottom w:val="0"/>
      <w:divBdr>
        <w:top w:val="none" w:sz="0" w:space="0" w:color="auto"/>
        <w:left w:val="none" w:sz="0" w:space="0" w:color="auto"/>
        <w:bottom w:val="none" w:sz="0" w:space="0" w:color="auto"/>
        <w:right w:val="none" w:sz="0" w:space="0" w:color="auto"/>
      </w:divBdr>
    </w:div>
    <w:div w:id="244925800">
      <w:bodyDiv w:val="1"/>
      <w:marLeft w:val="0"/>
      <w:marRight w:val="0"/>
      <w:marTop w:val="0"/>
      <w:marBottom w:val="0"/>
      <w:divBdr>
        <w:top w:val="none" w:sz="0" w:space="0" w:color="auto"/>
        <w:left w:val="none" w:sz="0" w:space="0" w:color="auto"/>
        <w:bottom w:val="none" w:sz="0" w:space="0" w:color="auto"/>
        <w:right w:val="none" w:sz="0" w:space="0" w:color="auto"/>
      </w:divBdr>
    </w:div>
    <w:div w:id="260377707">
      <w:bodyDiv w:val="1"/>
      <w:marLeft w:val="0"/>
      <w:marRight w:val="0"/>
      <w:marTop w:val="0"/>
      <w:marBottom w:val="0"/>
      <w:divBdr>
        <w:top w:val="none" w:sz="0" w:space="0" w:color="auto"/>
        <w:left w:val="none" w:sz="0" w:space="0" w:color="auto"/>
        <w:bottom w:val="none" w:sz="0" w:space="0" w:color="auto"/>
        <w:right w:val="none" w:sz="0" w:space="0" w:color="auto"/>
      </w:divBdr>
    </w:div>
    <w:div w:id="331884044">
      <w:bodyDiv w:val="1"/>
      <w:marLeft w:val="0"/>
      <w:marRight w:val="0"/>
      <w:marTop w:val="0"/>
      <w:marBottom w:val="0"/>
      <w:divBdr>
        <w:top w:val="none" w:sz="0" w:space="0" w:color="auto"/>
        <w:left w:val="none" w:sz="0" w:space="0" w:color="auto"/>
        <w:bottom w:val="none" w:sz="0" w:space="0" w:color="auto"/>
        <w:right w:val="none" w:sz="0" w:space="0" w:color="auto"/>
      </w:divBdr>
    </w:div>
    <w:div w:id="442460718">
      <w:bodyDiv w:val="1"/>
      <w:marLeft w:val="0"/>
      <w:marRight w:val="0"/>
      <w:marTop w:val="0"/>
      <w:marBottom w:val="0"/>
      <w:divBdr>
        <w:top w:val="none" w:sz="0" w:space="0" w:color="auto"/>
        <w:left w:val="none" w:sz="0" w:space="0" w:color="auto"/>
        <w:bottom w:val="none" w:sz="0" w:space="0" w:color="auto"/>
        <w:right w:val="none" w:sz="0" w:space="0" w:color="auto"/>
      </w:divBdr>
    </w:div>
    <w:div w:id="504635765">
      <w:bodyDiv w:val="1"/>
      <w:marLeft w:val="0"/>
      <w:marRight w:val="0"/>
      <w:marTop w:val="0"/>
      <w:marBottom w:val="0"/>
      <w:divBdr>
        <w:top w:val="none" w:sz="0" w:space="0" w:color="auto"/>
        <w:left w:val="none" w:sz="0" w:space="0" w:color="auto"/>
        <w:bottom w:val="none" w:sz="0" w:space="0" w:color="auto"/>
        <w:right w:val="none" w:sz="0" w:space="0" w:color="auto"/>
      </w:divBdr>
    </w:div>
    <w:div w:id="516772452">
      <w:bodyDiv w:val="1"/>
      <w:marLeft w:val="0"/>
      <w:marRight w:val="0"/>
      <w:marTop w:val="0"/>
      <w:marBottom w:val="0"/>
      <w:divBdr>
        <w:top w:val="none" w:sz="0" w:space="0" w:color="auto"/>
        <w:left w:val="none" w:sz="0" w:space="0" w:color="auto"/>
        <w:bottom w:val="none" w:sz="0" w:space="0" w:color="auto"/>
        <w:right w:val="none" w:sz="0" w:space="0" w:color="auto"/>
      </w:divBdr>
    </w:div>
    <w:div w:id="537208911">
      <w:bodyDiv w:val="1"/>
      <w:marLeft w:val="0"/>
      <w:marRight w:val="0"/>
      <w:marTop w:val="0"/>
      <w:marBottom w:val="0"/>
      <w:divBdr>
        <w:top w:val="none" w:sz="0" w:space="0" w:color="auto"/>
        <w:left w:val="none" w:sz="0" w:space="0" w:color="auto"/>
        <w:bottom w:val="none" w:sz="0" w:space="0" w:color="auto"/>
        <w:right w:val="none" w:sz="0" w:space="0" w:color="auto"/>
      </w:divBdr>
    </w:div>
    <w:div w:id="555626615">
      <w:bodyDiv w:val="1"/>
      <w:marLeft w:val="0"/>
      <w:marRight w:val="0"/>
      <w:marTop w:val="0"/>
      <w:marBottom w:val="0"/>
      <w:divBdr>
        <w:top w:val="none" w:sz="0" w:space="0" w:color="auto"/>
        <w:left w:val="none" w:sz="0" w:space="0" w:color="auto"/>
        <w:bottom w:val="none" w:sz="0" w:space="0" w:color="auto"/>
        <w:right w:val="none" w:sz="0" w:space="0" w:color="auto"/>
      </w:divBdr>
    </w:div>
    <w:div w:id="674456765">
      <w:bodyDiv w:val="1"/>
      <w:marLeft w:val="0"/>
      <w:marRight w:val="0"/>
      <w:marTop w:val="0"/>
      <w:marBottom w:val="0"/>
      <w:divBdr>
        <w:top w:val="none" w:sz="0" w:space="0" w:color="auto"/>
        <w:left w:val="none" w:sz="0" w:space="0" w:color="auto"/>
        <w:bottom w:val="none" w:sz="0" w:space="0" w:color="auto"/>
        <w:right w:val="none" w:sz="0" w:space="0" w:color="auto"/>
      </w:divBdr>
    </w:div>
    <w:div w:id="699625730">
      <w:bodyDiv w:val="1"/>
      <w:marLeft w:val="0"/>
      <w:marRight w:val="0"/>
      <w:marTop w:val="0"/>
      <w:marBottom w:val="0"/>
      <w:divBdr>
        <w:top w:val="none" w:sz="0" w:space="0" w:color="auto"/>
        <w:left w:val="none" w:sz="0" w:space="0" w:color="auto"/>
        <w:bottom w:val="none" w:sz="0" w:space="0" w:color="auto"/>
        <w:right w:val="none" w:sz="0" w:space="0" w:color="auto"/>
      </w:divBdr>
    </w:div>
    <w:div w:id="733627726">
      <w:bodyDiv w:val="1"/>
      <w:marLeft w:val="0"/>
      <w:marRight w:val="0"/>
      <w:marTop w:val="0"/>
      <w:marBottom w:val="0"/>
      <w:divBdr>
        <w:top w:val="none" w:sz="0" w:space="0" w:color="auto"/>
        <w:left w:val="none" w:sz="0" w:space="0" w:color="auto"/>
        <w:bottom w:val="none" w:sz="0" w:space="0" w:color="auto"/>
        <w:right w:val="none" w:sz="0" w:space="0" w:color="auto"/>
      </w:divBdr>
    </w:div>
    <w:div w:id="794057302">
      <w:bodyDiv w:val="1"/>
      <w:marLeft w:val="0"/>
      <w:marRight w:val="0"/>
      <w:marTop w:val="0"/>
      <w:marBottom w:val="0"/>
      <w:divBdr>
        <w:top w:val="none" w:sz="0" w:space="0" w:color="auto"/>
        <w:left w:val="none" w:sz="0" w:space="0" w:color="auto"/>
        <w:bottom w:val="none" w:sz="0" w:space="0" w:color="auto"/>
        <w:right w:val="none" w:sz="0" w:space="0" w:color="auto"/>
      </w:divBdr>
    </w:div>
    <w:div w:id="839736009">
      <w:bodyDiv w:val="1"/>
      <w:marLeft w:val="0"/>
      <w:marRight w:val="0"/>
      <w:marTop w:val="0"/>
      <w:marBottom w:val="0"/>
      <w:divBdr>
        <w:top w:val="none" w:sz="0" w:space="0" w:color="auto"/>
        <w:left w:val="none" w:sz="0" w:space="0" w:color="auto"/>
        <w:bottom w:val="none" w:sz="0" w:space="0" w:color="auto"/>
        <w:right w:val="none" w:sz="0" w:space="0" w:color="auto"/>
      </w:divBdr>
    </w:div>
    <w:div w:id="848445269">
      <w:bodyDiv w:val="1"/>
      <w:marLeft w:val="0"/>
      <w:marRight w:val="0"/>
      <w:marTop w:val="0"/>
      <w:marBottom w:val="0"/>
      <w:divBdr>
        <w:top w:val="none" w:sz="0" w:space="0" w:color="auto"/>
        <w:left w:val="none" w:sz="0" w:space="0" w:color="auto"/>
        <w:bottom w:val="none" w:sz="0" w:space="0" w:color="auto"/>
        <w:right w:val="none" w:sz="0" w:space="0" w:color="auto"/>
      </w:divBdr>
    </w:div>
    <w:div w:id="912668169">
      <w:bodyDiv w:val="1"/>
      <w:marLeft w:val="0"/>
      <w:marRight w:val="0"/>
      <w:marTop w:val="0"/>
      <w:marBottom w:val="0"/>
      <w:divBdr>
        <w:top w:val="none" w:sz="0" w:space="0" w:color="auto"/>
        <w:left w:val="none" w:sz="0" w:space="0" w:color="auto"/>
        <w:bottom w:val="none" w:sz="0" w:space="0" w:color="auto"/>
        <w:right w:val="none" w:sz="0" w:space="0" w:color="auto"/>
      </w:divBdr>
    </w:div>
    <w:div w:id="986203076">
      <w:bodyDiv w:val="1"/>
      <w:marLeft w:val="0"/>
      <w:marRight w:val="0"/>
      <w:marTop w:val="0"/>
      <w:marBottom w:val="0"/>
      <w:divBdr>
        <w:top w:val="none" w:sz="0" w:space="0" w:color="auto"/>
        <w:left w:val="none" w:sz="0" w:space="0" w:color="auto"/>
        <w:bottom w:val="none" w:sz="0" w:space="0" w:color="auto"/>
        <w:right w:val="none" w:sz="0" w:space="0" w:color="auto"/>
      </w:divBdr>
    </w:div>
    <w:div w:id="989751414">
      <w:bodyDiv w:val="1"/>
      <w:marLeft w:val="0"/>
      <w:marRight w:val="0"/>
      <w:marTop w:val="0"/>
      <w:marBottom w:val="0"/>
      <w:divBdr>
        <w:top w:val="none" w:sz="0" w:space="0" w:color="auto"/>
        <w:left w:val="none" w:sz="0" w:space="0" w:color="auto"/>
        <w:bottom w:val="none" w:sz="0" w:space="0" w:color="auto"/>
        <w:right w:val="none" w:sz="0" w:space="0" w:color="auto"/>
      </w:divBdr>
    </w:div>
    <w:div w:id="1214386630">
      <w:bodyDiv w:val="1"/>
      <w:marLeft w:val="0"/>
      <w:marRight w:val="0"/>
      <w:marTop w:val="0"/>
      <w:marBottom w:val="0"/>
      <w:divBdr>
        <w:top w:val="none" w:sz="0" w:space="0" w:color="auto"/>
        <w:left w:val="none" w:sz="0" w:space="0" w:color="auto"/>
        <w:bottom w:val="none" w:sz="0" w:space="0" w:color="auto"/>
        <w:right w:val="none" w:sz="0" w:space="0" w:color="auto"/>
      </w:divBdr>
    </w:div>
    <w:div w:id="1221206055">
      <w:bodyDiv w:val="1"/>
      <w:marLeft w:val="0"/>
      <w:marRight w:val="0"/>
      <w:marTop w:val="0"/>
      <w:marBottom w:val="0"/>
      <w:divBdr>
        <w:top w:val="none" w:sz="0" w:space="0" w:color="auto"/>
        <w:left w:val="none" w:sz="0" w:space="0" w:color="auto"/>
        <w:bottom w:val="none" w:sz="0" w:space="0" w:color="auto"/>
        <w:right w:val="none" w:sz="0" w:space="0" w:color="auto"/>
      </w:divBdr>
    </w:div>
    <w:div w:id="1244489825">
      <w:bodyDiv w:val="1"/>
      <w:marLeft w:val="0"/>
      <w:marRight w:val="0"/>
      <w:marTop w:val="0"/>
      <w:marBottom w:val="0"/>
      <w:divBdr>
        <w:top w:val="none" w:sz="0" w:space="0" w:color="auto"/>
        <w:left w:val="none" w:sz="0" w:space="0" w:color="auto"/>
        <w:bottom w:val="none" w:sz="0" w:space="0" w:color="auto"/>
        <w:right w:val="none" w:sz="0" w:space="0" w:color="auto"/>
      </w:divBdr>
    </w:div>
    <w:div w:id="1295410061">
      <w:bodyDiv w:val="1"/>
      <w:marLeft w:val="0"/>
      <w:marRight w:val="0"/>
      <w:marTop w:val="0"/>
      <w:marBottom w:val="0"/>
      <w:divBdr>
        <w:top w:val="none" w:sz="0" w:space="0" w:color="auto"/>
        <w:left w:val="none" w:sz="0" w:space="0" w:color="auto"/>
        <w:bottom w:val="none" w:sz="0" w:space="0" w:color="auto"/>
        <w:right w:val="none" w:sz="0" w:space="0" w:color="auto"/>
      </w:divBdr>
    </w:div>
    <w:div w:id="1302033042">
      <w:bodyDiv w:val="1"/>
      <w:marLeft w:val="0"/>
      <w:marRight w:val="0"/>
      <w:marTop w:val="0"/>
      <w:marBottom w:val="0"/>
      <w:divBdr>
        <w:top w:val="none" w:sz="0" w:space="0" w:color="auto"/>
        <w:left w:val="none" w:sz="0" w:space="0" w:color="auto"/>
        <w:bottom w:val="none" w:sz="0" w:space="0" w:color="auto"/>
        <w:right w:val="none" w:sz="0" w:space="0" w:color="auto"/>
      </w:divBdr>
    </w:div>
    <w:div w:id="1362391613">
      <w:bodyDiv w:val="1"/>
      <w:marLeft w:val="0"/>
      <w:marRight w:val="0"/>
      <w:marTop w:val="0"/>
      <w:marBottom w:val="0"/>
      <w:divBdr>
        <w:top w:val="none" w:sz="0" w:space="0" w:color="auto"/>
        <w:left w:val="none" w:sz="0" w:space="0" w:color="auto"/>
        <w:bottom w:val="none" w:sz="0" w:space="0" w:color="auto"/>
        <w:right w:val="none" w:sz="0" w:space="0" w:color="auto"/>
      </w:divBdr>
    </w:div>
    <w:div w:id="1418474926">
      <w:bodyDiv w:val="1"/>
      <w:marLeft w:val="0"/>
      <w:marRight w:val="0"/>
      <w:marTop w:val="0"/>
      <w:marBottom w:val="0"/>
      <w:divBdr>
        <w:top w:val="none" w:sz="0" w:space="0" w:color="auto"/>
        <w:left w:val="none" w:sz="0" w:space="0" w:color="auto"/>
        <w:bottom w:val="none" w:sz="0" w:space="0" w:color="auto"/>
        <w:right w:val="none" w:sz="0" w:space="0" w:color="auto"/>
      </w:divBdr>
    </w:div>
    <w:div w:id="1436098889">
      <w:bodyDiv w:val="1"/>
      <w:marLeft w:val="0"/>
      <w:marRight w:val="0"/>
      <w:marTop w:val="0"/>
      <w:marBottom w:val="0"/>
      <w:divBdr>
        <w:top w:val="none" w:sz="0" w:space="0" w:color="auto"/>
        <w:left w:val="none" w:sz="0" w:space="0" w:color="auto"/>
        <w:bottom w:val="none" w:sz="0" w:space="0" w:color="auto"/>
        <w:right w:val="none" w:sz="0" w:space="0" w:color="auto"/>
      </w:divBdr>
    </w:div>
    <w:div w:id="1479616391">
      <w:bodyDiv w:val="1"/>
      <w:marLeft w:val="0"/>
      <w:marRight w:val="0"/>
      <w:marTop w:val="0"/>
      <w:marBottom w:val="0"/>
      <w:divBdr>
        <w:top w:val="none" w:sz="0" w:space="0" w:color="auto"/>
        <w:left w:val="none" w:sz="0" w:space="0" w:color="auto"/>
        <w:bottom w:val="none" w:sz="0" w:space="0" w:color="auto"/>
        <w:right w:val="none" w:sz="0" w:space="0" w:color="auto"/>
      </w:divBdr>
    </w:div>
    <w:div w:id="1568372541">
      <w:bodyDiv w:val="1"/>
      <w:marLeft w:val="0"/>
      <w:marRight w:val="0"/>
      <w:marTop w:val="0"/>
      <w:marBottom w:val="0"/>
      <w:divBdr>
        <w:top w:val="none" w:sz="0" w:space="0" w:color="auto"/>
        <w:left w:val="none" w:sz="0" w:space="0" w:color="auto"/>
        <w:bottom w:val="none" w:sz="0" w:space="0" w:color="auto"/>
        <w:right w:val="none" w:sz="0" w:space="0" w:color="auto"/>
      </w:divBdr>
    </w:div>
    <w:div w:id="1575356300">
      <w:bodyDiv w:val="1"/>
      <w:marLeft w:val="0"/>
      <w:marRight w:val="0"/>
      <w:marTop w:val="0"/>
      <w:marBottom w:val="0"/>
      <w:divBdr>
        <w:top w:val="none" w:sz="0" w:space="0" w:color="auto"/>
        <w:left w:val="none" w:sz="0" w:space="0" w:color="auto"/>
        <w:bottom w:val="none" w:sz="0" w:space="0" w:color="auto"/>
        <w:right w:val="none" w:sz="0" w:space="0" w:color="auto"/>
      </w:divBdr>
    </w:div>
    <w:div w:id="1581210296">
      <w:bodyDiv w:val="1"/>
      <w:marLeft w:val="0"/>
      <w:marRight w:val="0"/>
      <w:marTop w:val="0"/>
      <w:marBottom w:val="0"/>
      <w:divBdr>
        <w:top w:val="none" w:sz="0" w:space="0" w:color="auto"/>
        <w:left w:val="none" w:sz="0" w:space="0" w:color="auto"/>
        <w:bottom w:val="none" w:sz="0" w:space="0" w:color="auto"/>
        <w:right w:val="none" w:sz="0" w:space="0" w:color="auto"/>
      </w:divBdr>
    </w:div>
    <w:div w:id="1626934641">
      <w:bodyDiv w:val="1"/>
      <w:marLeft w:val="0"/>
      <w:marRight w:val="0"/>
      <w:marTop w:val="0"/>
      <w:marBottom w:val="0"/>
      <w:divBdr>
        <w:top w:val="none" w:sz="0" w:space="0" w:color="auto"/>
        <w:left w:val="none" w:sz="0" w:space="0" w:color="auto"/>
        <w:bottom w:val="none" w:sz="0" w:space="0" w:color="auto"/>
        <w:right w:val="none" w:sz="0" w:space="0" w:color="auto"/>
      </w:divBdr>
    </w:div>
    <w:div w:id="1640301229">
      <w:bodyDiv w:val="1"/>
      <w:marLeft w:val="0"/>
      <w:marRight w:val="0"/>
      <w:marTop w:val="0"/>
      <w:marBottom w:val="0"/>
      <w:divBdr>
        <w:top w:val="none" w:sz="0" w:space="0" w:color="auto"/>
        <w:left w:val="none" w:sz="0" w:space="0" w:color="auto"/>
        <w:bottom w:val="none" w:sz="0" w:space="0" w:color="auto"/>
        <w:right w:val="none" w:sz="0" w:space="0" w:color="auto"/>
      </w:divBdr>
    </w:div>
    <w:div w:id="1669017641">
      <w:bodyDiv w:val="1"/>
      <w:marLeft w:val="0"/>
      <w:marRight w:val="0"/>
      <w:marTop w:val="0"/>
      <w:marBottom w:val="0"/>
      <w:divBdr>
        <w:top w:val="none" w:sz="0" w:space="0" w:color="auto"/>
        <w:left w:val="none" w:sz="0" w:space="0" w:color="auto"/>
        <w:bottom w:val="none" w:sz="0" w:space="0" w:color="auto"/>
        <w:right w:val="none" w:sz="0" w:space="0" w:color="auto"/>
      </w:divBdr>
    </w:div>
    <w:div w:id="1671329773">
      <w:bodyDiv w:val="1"/>
      <w:marLeft w:val="0"/>
      <w:marRight w:val="0"/>
      <w:marTop w:val="0"/>
      <w:marBottom w:val="0"/>
      <w:divBdr>
        <w:top w:val="none" w:sz="0" w:space="0" w:color="auto"/>
        <w:left w:val="none" w:sz="0" w:space="0" w:color="auto"/>
        <w:bottom w:val="none" w:sz="0" w:space="0" w:color="auto"/>
        <w:right w:val="none" w:sz="0" w:space="0" w:color="auto"/>
      </w:divBdr>
    </w:div>
    <w:div w:id="1713069230">
      <w:bodyDiv w:val="1"/>
      <w:marLeft w:val="0"/>
      <w:marRight w:val="0"/>
      <w:marTop w:val="0"/>
      <w:marBottom w:val="0"/>
      <w:divBdr>
        <w:top w:val="none" w:sz="0" w:space="0" w:color="auto"/>
        <w:left w:val="none" w:sz="0" w:space="0" w:color="auto"/>
        <w:bottom w:val="none" w:sz="0" w:space="0" w:color="auto"/>
        <w:right w:val="none" w:sz="0" w:space="0" w:color="auto"/>
      </w:divBdr>
    </w:div>
    <w:div w:id="1829785194">
      <w:bodyDiv w:val="1"/>
      <w:marLeft w:val="0"/>
      <w:marRight w:val="0"/>
      <w:marTop w:val="0"/>
      <w:marBottom w:val="0"/>
      <w:divBdr>
        <w:top w:val="none" w:sz="0" w:space="0" w:color="auto"/>
        <w:left w:val="none" w:sz="0" w:space="0" w:color="auto"/>
        <w:bottom w:val="none" w:sz="0" w:space="0" w:color="auto"/>
        <w:right w:val="none" w:sz="0" w:space="0" w:color="auto"/>
      </w:divBdr>
    </w:div>
    <w:div w:id="2040623180">
      <w:bodyDiv w:val="1"/>
      <w:marLeft w:val="0"/>
      <w:marRight w:val="0"/>
      <w:marTop w:val="0"/>
      <w:marBottom w:val="0"/>
      <w:divBdr>
        <w:top w:val="none" w:sz="0" w:space="0" w:color="auto"/>
        <w:left w:val="none" w:sz="0" w:space="0" w:color="auto"/>
        <w:bottom w:val="none" w:sz="0" w:space="0" w:color="auto"/>
        <w:right w:val="none" w:sz="0" w:space="0" w:color="auto"/>
      </w:divBdr>
    </w:div>
    <w:div w:id="2071925227">
      <w:bodyDiv w:val="1"/>
      <w:marLeft w:val="0"/>
      <w:marRight w:val="0"/>
      <w:marTop w:val="0"/>
      <w:marBottom w:val="0"/>
      <w:divBdr>
        <w:top w:val="none" w:sz="0" w:space="0" w:color="auto"/>
        <w:left w:val="none" w:sz="0" w:space="0" w:color="auto"/>
        <w:bottom w:val="none" w:sz="0" w:space="0" w:color="auto"/>
        <w:right w:val="none" w:sz="0" w:space="0" w:color="auto"/>
      </w:divBdr>
    </w:div>
    <w:div w:id="2092004707">
      <w:bodyDiv w:val="1"/>
      <w:marLeft w:val="0"/>
      <w:marRight w:val="0"/>
      <w:marTop w:val="0"/>
      <w:marBottom w:val="0"/>
      <w:divBdr>
        <w:top w:val="none" w:sz="0" w:space="0" w:color="auto"/>
        <w:left w:val="none" w:sz="0" w:space="0" w:color="auto"/>
        <w:bottom w:val="none" w:sz="0" w:space="0" w:color="auto"/>
        <w:right w:val="none" w:sz="0" w:space="0" w:color="auto"/>
      </w:divBdr>
    </w:div>
    <w:div w:id="2099713819">
      <w:bodyDiv w:val="1"/>
      <w:marLeft w:val="0"/>
      <w:marRight w:val="0"/>
      <w:marTop w:val="0"/>
      <w:marBottom w:val="0"/>
      <w:divBdr>
        <w:top w:val="none" w:sz="0" w:space="0" w:color="auto"/>
        <w:left w:val="none" w:sz="0" w:space="0" w:color="auto"/>
        <w:bottom w:val="none" w:sz="0" w:space="0" w:color="auto"/>
        <w:right w:val="none" w:sz="0" w:space="0" w:color="auto"/>
      </w:divBdr>
    </w:div>
    <w:div w:id="2132018863">
      <w:bodyDiv w:val="1"/>
      <w:marLeft w:val="0"/>
      <w:marRight w:val="0"/>
      <w:marTop w:val="0"/>
      <w:marBottom w:val="0"/>
      <w:divBdr>
        <w:top w:val="none" w:sz="0" w:space="0" w:color="auto"/>
        <w:left w:val="none" w:sz="0" w:space="0" w:color="auto"/>
        <w:bottom w:val="none" w:sz="0" w:space="0" w:color="auto"/>
        <w:right w:val="none" w:sz="0" w:space="0" w:color="auto"/>
      </w:divBdr>
      <w:divsChild>
        <w:div w:id="1884755888">
          <w:marLeft w:val="1800"/>
          <w:marRight w:val="0"/>
          <w:marTop w:val="106"/>
          <w:marBottom w:val="0"/>
          <w:divBdr>
            <w:top w:val="none" w:sz="0" w:space="0" w:color="auto"/>
            <w:left w:val="none" w:sz="0" w:space="0" w:color="auto"/>
            <w:bottom w:val="none" w:sz="0" w:space="0" w:color="auto"/>
            <w:right w:val="none" w:sz="0" w:space="0" w:color="auto"/>
          </w:divBdr>
        </w:div>
        <w:div w:id="41171692">
          <w:marLeft w:val="1800"/>
          <w:marRight w:val="0"/>
          <w:marTop w:val="106"/>
          <w:marBottom w:val="0"/>
          <w:divBdr>
            <w:top w:val="none" w:sz="0" w:space="0" w:color="auto"/>
            <w:left w:val="none" w:sz="0" w:space="0" w:color="auto"/>
            <w:bottom w:val="none" w:sz="0" w:space="0" w:color="auto"/>
            <w:right w:val="none" w:sz="0" w:space="0" w:color="auto"/>
          </w:divBdr>
        </w:div>
        <w:div w:id="1817260609">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o.gov.si/nio/asset/smernice+za+razvoj+informacijskih+resite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io.gov.si/nio/asset/skrinja+ispap+navodila+za+uporabo"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nio.gov.si/nio/asset/dokument+genericne+tehnoloske+zahteve+gtz-743" TargetMode="External"/><Relationship Id="rId2" Type="http://schemas.openxmlformats.org/officeDocument/2006/relationships/hyperlink" Target="https://nio.gov.si/nio/asset/dokument+genericne+tehnoloske+zahteve+gtz-743" TargetMode="External"/><Relationship Id="rId1" Type="http://schemas.openxmlformats.org/officeDocument/2006/relationships/hyperlink" Target="https://nio.gov.si/nio/asset/poslovna+inteligenca+skrinja"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7AF113-29F4-477C-A14E-92C6D683D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5274</Words>
  <Characters>30062</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2022-11-25T10:26:00Z</dcterms:created>
  <dcterms:modified xsi:type="dcterms:W3CDTF">2022-11-29T07:27:00Z</dcterms:modified>
</cp:coreProperties>
</file>